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3A" w:rsidRDefault="0011773A" w:rsidP="0011773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865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3A" w:rsidRDefault="0011773A" w:rsidP="0011773A">
      <w:pPr>
        <w:rPr>
          <w:rFonts w:ascii="Arial" w:hAnsi="Arial" w:cs="Arial"/>
        </w:rPr>
      </w:pPr>
    </w:p>
    <w:p w:rsidR="0011773A" w:rsidRDefault="0011773A" w:rsidP="001177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КАТЫНСКОГО СЕЛЬСКОГО ПОСЕЛЕНИЯ СМОЛЕНСКОГО РАЙОНА СМОЛЕНСКОЙ ОБЛАСТИ</w:t>
      </w:r>
    </w:p>
    <w:p w:rsidR="0011773A" w:rsidRDefault="0011773A" w:rsidP="0011773A">
      <w:pPr>
        <w:jc w:val="center"/>
        <w:rPr>
          <w:b/>
          <w:bCs/>
          <w:sz w:val="28"/>
          <w:szCs w:val="28"/>
        </w:rPr>
      </w:pPr>
    </w:p>
    <w:p w:rsidR="0011773A" w:rsidRDefault="0011773A" w:rsidP="001177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1773A" w:rsidRDefault="0011773A" w:rsidP="0011773A">
      <w:pPr>
        <w:jc w:val="center"/>
        <w:rPr>
          <w:b/>
          <w:bCs/>
          <w:sz w:val="28"/>
          <w:szCs w:val="28"/>
        </w:rPr>
      </w:pPr>
    </w:p>
    <w:p w:rsidR="00C620EA" w:rsidRDefault="00EA6C44" w:rsidP="00EA6C44">
      <w:pPr>
        <w:tabs>
          <w:tab w:val="left" w:pos="0"/>
        </w:tabs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от </w:t>
      </w:r>
      <w:proofErr w:type="gramStart"/>
      <w:r>
        <w:rPr>
          <w:b/>
          <w:bCs/>
          <w:kern w:val="36"/>
          <w:sz w:val="28"/>
          <w:szCs w:val="28"/>
        </w:rPr>
        <w:t>06  июня</w:t>
      </w:r>
      <w:proofErr w:type="gramEnd"/>
      <w:r w:rsidR="0011773A">
        <w:rPr>
          <w:b/>
          <w:bCs/>
          <w:kern w:val="36"/>
          <w:sz w:val="28"/>
          <w:szCs w:val="28"/>
        </w:rPr>
        <w:t xml:space="preserve"> 2023 г.                                              </w:t>
      </w:r>
      <w:r>
        <w:rPr>
          <w:b/>
          <w:bCs/>
          <w:kern w:val="36"/>
          <w:sz w:val="28"/>
          <w:szCs w:val="28"/>
        </w:rPr>
        <w:t xml:space="preserve">                            № 62</w:t>
      </w:r>
    </w:p>
    <w:p w:rsidR="00EA6C44" w:rsidRPr="00EA6C44" w:rsidRDefault="00EA6C44" w:rsidP="00EA6C44">
      <w:pPr>
        <w:tabs>
          <w:tab w:val="left" w:pos="0"/>
        </w:tabs>
        <w:outlineLvl w:val="0"/>
        <w:rPr>
          <w:b/>
          <w:bCs/>
          <w:kern w:val="36"/>
          <w:sz w:val="28"/>
          <w:szCs w:val="28"/>
        </w:rPr>
      </w:pPr>
    </w:p>
    <w:p w:rsidR="00112402" w:rsidRPr="0011773A" w:rsidRDefault="00112402" w:rsidP="00DB0395">
      <w:pPr>
        <w:rPr>
          <w:b/>
          <w:sz w:val="28"/>
          <w:szCs w:val="28"/>
        </w:rPr>
      </w:pPr>
      <w:r w:rsidRPr="0011773A">
        <w:rPr>
          <w:b/>
          <w:sz w:val="28"/>
          <w:szCs w:val="28"/>
        </w:rPr>
        <w:t xml:space="preserve">О внесении изменений в </w:t>
      </w:r>
    </w:p>
    <w:p w:rsidR="00DB0395" w:rsidRPr="0011773A" w:rsidRDefault="00DB0395" w:rsidP="00DB0395">
      <w:pPr>
        <w:rPr>
          <w:b/>
          <w:sz w:val="28"/>
          <w:szCs w:val="28"/>
        </w:rPr>
      </w:pPr>
      <w:r w:rsidRPr="0011773A">
        <w:rPr>
          <w:b/>
          <w:sz w:val="28"/>
          <w:szCs w:val="28"/>
        </w:rPr>
        <w:t xml:space="preserve"> учетн</w:t>
      </w:r>
      <w:r w:rsidR="00112402" w:rsidRPr="0011773A">
        <w:rPr>
          <w:b/>
          <w:sz w:val="28"/>
          <w:szCs w:val="28"/>
        </w:rPr>
        <w:t>ую</w:t>
      </w:r>
      <w:r w:rsidRPr="0011773A">
        <w:rPr>
          <w:b/>
          <w:sz w:val="28"/>
          <w:szCs w:val="28"/>
        </w:rPr>
        <w:t xml:space="preserve"> политик</w:t>
      </w:r>
      <w:r w:rsidR="00112402" w:rsidRPr="0011773A">
        <w:rPr>
          <w:b/>
          <w:sz w:val="28"/>
          <w:szCs w:val="28"/>
        </w:rPr>
        <w:t>у</w:t>
      </w:r>
      <w:r w:rsidRPr="0011773A">
        <w:rPr>
          <w:b/>
          <w:sz w:val="28"/>
          <w:szCs w:val="28"/>
        </w:rPr>
        <w:t xml:space="preserve"> в</w:t>
      </w:r>
    </w:p>
    <w:p w:rsidR="006E2976" w:rsidRPr="0011773A" w:rsidRDefault="00112402" w:rsidP="006E2976">
      <w:pPr>
        <w:rPr>
          <w:b/>
          <w:sz w:val="28"/>
          <w:szCs w:val="28"/>
        </w:rPr>
      </w:pPr>
      <w:r w:rsidRPr="0011773A">
        <w:rPr>
          <w:b/>
          <w:sz w:val="28"/>
          <w:szCs w:val="28"/>
        </w:rPr>
        <w:t xml:space="preserve">целях </w:t>
      </w:r>
      <w:r w:rsidR="00D8130C">
        <w:rPr>
          <w:b/>
          <w:sz w:val="28"/>
          <w:szCs w:val="28"/>
        </w:rPr>
        <w:t>бюджетного учета</w:t>
      </w:r>
    </w:p>
    <w:p w:rsidR="006E2976" w:rsidRPr="00183475" w:rsidRDefault="006E2976" w:rsidP="006E2976">
      <w:pPr>
        <w:rPr>
          <w:sz w:val="28"/>
          <w:szCs w:val="28"/>
        </w:rPr>
      </w:pPr>
    </w:p>
    <w:p w:rsidR="00DB0395" w:rsidRPr="00DB0395" w:rsidRDefault="00DB0395" w:rsidP="007C03F0">
      <w:pPr>
        <w:ind w:firstLine="708"/>
        <w:jc w:val="both"/>
        <w:rPr>
          <w:sz w:val="28"/>
          <w:szCs w:val="28"/>
        </w:rPr>
      </w:pPr>
      <w:r w:rsidRPr="00DB0395">
        <w:rPr>
          <w:sz w:val="28"/>
          <w:szCs w:val="28"/>
        </w:rPr>
        <w:t>В соответствии с пунктом 2 статьи 8 Федерального зако</w:t>
      </w:r>
      <w:r w:rsidR="007C03F0">
        <w:rPr>
          <w:sz w:val="28"/>
          <w:szCs w:val="28"/>
        </w:rPr>
        <w:t xml:space="preserve">на от 08.12.2011              </w:t>
      </w:r>
      <w:r w:rsidRPr="00DB0395">
        <w:rPr>
          <w:sz w:val="28"/>
          <w:szCs w:val="28"/>
        </w:rPr>
        <w:t xml:space="preserve">  № 402-ФЗ «О бухгалтерском учете», приказами Министерства финансов Российской 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№ 162н «Об утверждении Плана счетов бюджетного учета и Инструкции по его применению»</w:t>
      </w:r>
      <w:r w:rsidR="005A3375">
        <w:rPr>
          <w:sz w:val="28"/>
          <w:szCs w:val="28"/>
        </w:rPr>
        <w:t>, Трудовым кодексом Российской Федерации</w:t>
      </w:r>
      <w:r w:rsidRPr="00DB0395">
        <w:rPr>
          <w:sz w:val="28"/>
          <w:szCs w:val="28"/>
        </w:rPr>
        <w:t xml:space="preserve"> </w:t>
      </w:r>
    </w:p>
    <w:p w:rsidR="00DB0395" w:rsidRPr="00DB0395" w:rsidRDefault="00EA6C44" w:rsidP="00DB039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DB0395" w:rsidRPr="00DB0395" w:rsidRDefault="00DB0395" w:rsidP="00DB0395">
      <w:pPr>
        <w:jc w:val="both"/>
        <w:rPr>
          <w:sz w:val="28"/>
          <w:szCs w:val="28"/>
        </w:rPr>
      </w:pPr>
    </w:p>
    <w:p w:rsidR="00112402" w:rsidRDefault="00DB0395" w:rsidP="00DB0395">
      <w:pPr>
        <w:jc w:val="both"/>
        <w:rPr>
          <w:sz w:val="28"/>
          <w:szCs w:val="28"/>
        </w:rPr>
      </w:pPr>
      <w:r w:rsidRPr="00DB0395">
        <w:rPr>
          <w:sz w:val="28"/>
          <w:szCs w:val="28"/>
        </w:rPr>
        <w:t xml:space="preserve">1. </w:t>
      </w:r>
      <w:r w:rsidR="00112402">
        <w:rPr>
          <w:sz w:val="28"/>
          <w:szCs w:val="28"/>
        </w:rPr>
        <w:t xml:space="preserve">Внести изменения в учетную </w:t>
      </w:r>
      <w:r w:rsidRPr="00DB0395">
        <w:rPr>
          <w:sz w:val="28"/>
          <w:szCs w:val="28"/>
        </w:rPr>
        <w:t>политик</w:t>
      </w:r>
      <w:r w:rsidR="00EA6C44">
        <w:rPr>
          <w:sz w:val="28"/>
          <w:szCs w:val="28"/>
        </w:rPr>
        <w:t>у для целей бюджетного учета, утвержденную постановлением</w:t>
      </w:r>
      <w:r w:rsidR="00112402">
        <w:rPr>
          <w:sz w:val="28"/>
          <w:szCs w:val="28"/>
        </w:rPr>
        <w:t xml:space="preserve"> от </w:t>
      </w:r>
      <w:r w:rsidR="0011773A">
        <w:rPr>
          <w:sz w:val="28"/>
          <w:szCs w:val="28"/>
        </w:rPr>
        <w:t>20.04.2023</w:t>
      </w:r>
      <w:r w:rsidR="00F71BED">
        <w:rPr>
          <w:sz w:val="28"/>
          <w:szCs w:val="28"/>
        </w:rPr>
        <w:t>г</w:t>
      </w:r>
      <w:r w:rsidR="00EA6C44">
        <w:rPr>
          <w:sz w:val="28"/>
          <w:szCs w:val="28"/>
        </w:rPr>
        <w:t>.</w:t>
      </w:r>
      <w:r w:rsidR="00112402">
        <w:rPr>
          <w:sz w:val="28"/>
          <w:szCs w:val="28"/>
        </w:rPr>
        <w:t xml:space="preserve"> № </w:t>
      </w:r>
      <w:r w:rsidR="0011773A">
        <w:rPr>
          <w:sz w:val="28"/>
          <w:szCs w:val="28"/>
        </w:rPr>
        <w:t>38</w:t>
      </w:r>
      <w:r w:rsidR="00112402">
        <w:rPr>
          <w:sz w:val="28"/>
          <w:szCs w:val="28"/>
        </w:rPr>
        <w:t>, согласно п</w:t>
      </w:r>
      <w:r w:rsidR="00DD368C">
        <w:rPr>
          <w:sz w:val="28"/>
          <w:szCs w:val="28"/>
        </w:rPr>
        <w:t>риложению 1 к настоящему постановлению</w:t>
      </w:r>
      <w:r w:rsidR="00112402">
        <w:rPr>
          <w:sz w:val="28"/>
          <w:szCs w:val="28"/>
        </w:rPr>
        <w:t>.</w:t>
      </w:r>
      <w:r w:rsidRPr="00DB0395">
        <w:rPr>
          <w:sz w:val="28"/>
          <w:szCs w:val="28"/>
        </w:rPr>
        <w:t xml:space="preserve"> </w:t>
      </w:r>
    </w:p>
    <w:p w:rsidR="00DB0395" w:rsidRDefault="00474B9B" w:rsidP="006E297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75F4">
        <w:rPr>
          <w:sz w:val="28"/>
          <w:szCs w:val="28"/>
        </w:rPr>
        <w:t>. Настоящие постановление</w:t>
      </w:r>
      <w:r w:rsidR="00DB0395" w:rsidRPr="00DB0395">
        <w:rPr>
          <w:sz w:val="28"/>
          <w:szCs w:val="28"/>
        </w:rPr>
        <w:t xml:space="preserve"> распространяется на правоотношения, возникшие с 01.01.20</w:t>
      </w:r>
      <w:r>
        <w:rPr>
          <w:sz w:val="28"/>
          <w:szCs w:val="28"/>
        </w:rPr>
        <w:t>23</w:t>
      </w:r>
      <w:r w:rsidR="00DB0395" w:rsidRPr="00DB0395">
        <w:rPr>
          <w:sz w:val="28"/>
          <w:szCs w:val="28"/>
        </w:rPr>
        <w:t>.</w:t>
      </w:r>
    </w:p>
    <w:p w:rsidR="005D0105" w:rsidRDefault="005D0105" w:rsidP="006E297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</w:t>
      </w:r>
      <w:r w:rsidR="0011773A">
        <w:rPr>
          <w:sz w:val="28"/>
          <w:szCs w:val="28"/>
        </w:rPr>
        <w:t>озложить на старшего менеджера</w:t>
      </w:r>
      <w:r>
        <w:rPr>
          <w:sz w:val="28"/>
          <w:szCs w:val="28"/>
        </w:rPr>
        <w:t>-</w:t>
      </w:r>
      <w:r w:rsidR="0011773A">
        <w:rPr>
          <w:sz w:val="28"/>
          <w:szCs w:val="28"/>
        </w:rPr>
        <w:t>главного бухгалтера Куликову Нину Васильевну</w:t>
      </w:r>
    </w:p>
    <w:p w:rsidR="00DB0395" w:rsidRDefault="00DB0395" w:rsidP="006E2976">
      <w:pPr>
        <w:jc w:val="both"/>
        <w:rPr>
          <w:sz w:val="28"/>
          <w:szCs w:val="28"/>
        </w:rPr>
      </w:pPr>
    </w:p>
    <w:p w:rsidR="005D0105" w:rsidRDefault="005D0105" w:rsidP="006E2976">
      <w:pPr>
        <w:jc w:val="both"/>
        <w:rPr>
          <w:sz w:val="28"/>
          <w:szCs w:val="28"/>
        </w:rPr>
      </w:pPr>
    </w:p>
    <w:tbl>
      <w:tblPr>
        <w:tblW w:w="9361" w:type="dxa"/>
        <w:tblInd w:w="709" w:type="dxa"/>
        <w:tblLook w:val="04A0" w:firstRow="1" w:lastRow="0" w:firstColumn="1" w:lastColumn="0" w:noHBand="0" w:noVBand="1"/>
      </w:tblPr>
      <w:tblGrid>
        <w:gridCol w:w="5086"/>
        <w:gridCol w:w="1687"/>
        <w:gridCol w:w="2588"/>
      </w:tblGrid>
      <w:tr w:rsidR="0011773A" w:rsidTr="00EF3173">
        <w:trPr>
          <w:trHeight w:val="1175"/>
        </w:trPr>
        <w:tc>
          <w:tcPr>
            <w:tcW w:w="508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1773A" w:rsidRDefault="0011773A" w:rsidP="00EF3173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Глава муниципального образования Катынского сельского поселения Смоленского района Смоленской области    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773A" w:rsidRDefault="0011773A" w:rsidP="00EF3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1773A" w:rsidRDefault="0011773A" w:rsidP="00EF3173">
            <w:pPr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</w:t>
            </w:r>
            <w:proofErr w:type="spellStart"/>
            <w:r>
              <w:rPr>
                <w:bCs/>
                <w:iCs/>
                <w:sz w:val="28"/>
                <w:szCs w:val="28"/>
              </w:rPr>
              <w:t>В.Э.Трусов</w:t>
            </w:r>
            <w:proofErr w:type="spellEnd"/>
          </w:p>
        </w:tc>
      </w:tr>
    </w:tbl>
    <w:p w:rsidR="00662B3B" w:rsidRDefault="006E2976" w:rsidP="006E29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74B9B" w:rsidRDefault="00474B9B" w:rsidP="006E2976">
      <w:pPr>
        <w:jc w:val="both"/>
        <w:rPr>
          <w:sz w:val="28"/>
          <w:szCs w:val="28"/>
        </w:rPr>
      </w:pPr>
    </w:p>
    <w:p w:rsidR="00474B9B" w:rsidRDefault="00474B9B" w:rsidP="00474B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A3375" w:rsidRDefault="0011773A" w:rsidP="00474B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</w:t>
      </w:r>
      <w:r w:rsidR="000A75F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A337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5A3375">
        <w:rPr>
          <w:sz w:val="28"/>
          <w:szCs w:val="28"/>
        </w:rPr>
        <w:t>.202</w:t>
      </w:r>
      <w:r w:rsidR="00F71BED">
        <w:rPr>
          <w:sz w:val="28"/>
          <w:szCs w:val="28"/>
        </w:rPr>
        <w:t>3</w:t>
      </w:r>
      <w:r w:rsidR="005A3375">
        <w:rPr>
          <w:sz w:val="28"/>
          <w:szCs w:val="28"/>
        </w:rPr>
        <w:t xml:space="preserve"> г. № </w:t>
      </w:r>
      <w:r>
        <w:rPr>
          <w:sz w:val="28"/>
          <w:szCs w:val="28"/>
        </w:rPr>
        <w:t>38</w:t>
      </w:r>
    </w:p>
    <w:p w:rsidR="00474B9B" w:rsidRDefault="00474B9B" w:rsidP="00474B9B">
      <w:pPr>
        <w:rPr>
          <w:sz w:val="28"/>
          <w:szCs w:val="28"/>
        </w:rPr>
      </w:pPr>
    </w:p>
    <w:p w:rsidR="00474B9B" w:rsidRPr="00DD4D25" w:rsidRDefault="00474B9B" w:rsidP="00474B9B">
      <w:pPr>
        <w:pStyle w:val="a7"/>
        <w:numPr>
          <w:ilvl w:val="0"/>
          <w:numId w:val="1"/>
        </w:numPr>
        <w:rPr>
          <w:sz w:val="28"/>
          <w:szCs w:val="28"/>
        </w:rPr>
      </w:pPr>
      <w:r w:rsidRPr="00DD4D25">
        <w:rPr>
          <w:sz w:val="28"/>
          <w:szCs w:val="28"/>
        </w:rPr>
        <w:t xml:space="preserve">Пункт </w:t>
      </w:r>
      <w:r w:rsidR="00DD4D25" w:rsidRPr="00DD4D25">
        <w:rPr>
          <w:sz w:val="28"/>
          <w:szCs w:val="28"/>
        </w:rPr>
        <w:t>1.3</w:t>
      </w:r>
      <w:r w:rsidR="006402A9" w:rsidRPr="00DD4D25">
        <w:rPr>
          <w:sz w:val="28"/>
          <w:szCs w:val="28"/>
        </w:rPr>
        <w:t xml:space="preserve"> Положения о выдаче расчетных листков сотрудникам </w:t>
      </w:r>
      <w:proofErr w:type="gramStart"/>
      <w:r w:rsidR="006402A9" w:rsidRPr="00DD4D25">
        <w:rPr>
          <w:sz w:val="28"/>
          <w:szCs w:val="28"/>
        </w:rPr>
        <w:t xml:space="preserve">учреждения </w:t>
      </w:r>
      <w:r w:rsidRPr="00DD4D25">
        <w:rPr>
          <w:sz w:val="28"/>
          <w:szCs w:val="28"/>
        </w:rPr>
        <w:t xml:space="preserve"> изложить</w:t>
      </w:r>
      <w:proofErr w:type="gramEnd"/>
      <w:r w:rsidRPr="00DD4D25">
        <w:rPr>
          <w:sz w:val="28"/>
          <w:szCs w:val="28"/>
        </w:rPr>
        <w:t xml:space="preserve"> в следующей редакции:</w:t>
      </w:r>
    </w:p>
    <w:p w:rsidR="00DD368C" w:rsidRPr="00DD368C" w:rsidRDefault="00DD368C" w:rsidP="00DD368C">
      <w:pPr>
        <w:ind w:left="360"/>
        <w:rPr>
          <w:sz w:val="28"/>
          <w:szCs w:val="28"/>
        </w:rPr>
      </w:pPr>
    </w:p>
    <w:p w:rsidR="006402A9" w:rsidRDefault="006402A9" w:rsidP="006402A9">
      <w:pPr>
        <w:pStyle w:val="a7"/>
        <w:rPr>
          <w:sz w:val="28"/>
          <w:szCs w:val="28"/>
        </w:rPr>
      </w:pPr>
      <w:r>
        <w:rPr>
          <w:sz w:val="28"/>
          <w:szCs w:val="28"/>
        </w:rPr>
        <w:t>Форма расчетных листков прилагается:</w:t>
      </w:r>
    </w:p>
    <w:p w:rsidR="00474B9B" w:rsidRDefault="00474B9B" w:rsidP="00EA16BE">
      <w:pPr>
        <w:pStyle w:val="a7"/>
        <w:ind w:firstLine="696"/>
        <w:jc w:val="both"/>
        <w:rPr>
          <w:sz w:val="28"/>
          <w:szCs w:val="28"/>
        </w:rPr>
      </w:pP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Лицевой счет за _______________________ 202 ___ года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 муниципальные служащие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Табельный                               </w:t>
      </w:r>
      <w:r w:rsidRPr="006402A9">
        <w:rPr>
          <w:rFonts w:eastAsiaTheme="minorHAnsi"/>
          <w:sz w:val="24"/>
          <w:szCs w:val="24"/>
          <w:u w:val="single"/>
          <w:lang w:eastAsia="en-US"/>
        </w:rPr>
        <w:t>Ф.И.О.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номер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________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ОКЛАД          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171"/>
        <w:gridCol w:w="1134"/>
        <w:gridCol w:w="3260"/>
        <w:gridCol w:w="1915"/>
      </w:tblGrid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номер месяца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количество рабочих дней</w:t>
            </w:r>
          </w:p>
        </w:tc>
        <w:tc>
          <w:tcPr>
            <w:tcW w:w="3260" w:type="dxa"/>
          </w:tcPr>
          <w:p w:rsidR="006402A9" w:rsidRPr="006402A9" w:rsidRDefault="006402A9" w:rsidP="006402A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виды начислений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сумма</w:t>
            </w: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Оклад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EA6C44" w:rsidRPr="008F14E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Ежемесячная надбавка к должностному окладу главы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Квалификационный разряд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EA6C44" w:rsidRPr="008F14E9" w:rsidRDefault="00EA6C44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Ежемесячная на</w:t>
            </w:r>
            <w:r w:rsidR="008F14E9" w:rsidRPr="008F14E9">
              <w:rPr>
                <w:rFonts w:eastAsiaTheme="minorHAnsi"/>
                <w:sz w:val="16"/>
                <w:szCs w:val="16"/>
                <w:lang w:eastAsia="en-US"/>
              </w:rPr>
              <w:t>дбавка з</w:t>
            </w: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а выслугу лет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Ежемесячное денежное поощрение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6C44" w:rsidRPr="008F14E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 xml:space="preserve">Ежемесячная надбавка </w:t>
            </w:r>
            <w:r w:rsidR="00EA6C44" w:rsidRPr="008F14E9">
              <w:rPr>
                <w:rFonts w:eastAsiaTheme="minorHAnsi"/>
                <w:sz w:val="16"/>
                <w:szCs w:val="16"/>
                <w:lang w:eastAsia="en-US"/>
              </w:rPr>
              <w:t>за особые условия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8F14E9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8F14E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14E9" w:rsidRPr="008F14E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Дополнительная премия</w:t>
            </w:r>
          </w:p>
        </w:tc>
        <w:tc>
          <w:tcPr>
            <w:tcW w:w="1915" w:type="dxa"/>
          </w:tcPr>
          <w:p w:rsidR="008F14E9" w:rsidRPr="006402A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8F14E9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9" w:rsidRPr="008F14E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8F14E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Премия за выполнение особо важных и сложных заданий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F14E9" w:rsidRPr="006402A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8F14E9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A6C44" w:rsidRPr="008F14E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Возложение обязанностей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начислено: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Аванс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Расчеты по перечислению в банк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НДФЛ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удержано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К выдаче: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 xml:space="preserve">                      </w:t>
      </w:r>
      <w:proofErr w:type="gramStart"/>
      <w:r w:rsidRPr="006402A9">
        <w:rPr>
          <w:rFonts w:eastAsiaTheme="minorHAnsi"/>
          <w:sz w:val="22"/>
          <w:szCs w:val="22"/>
          <w:lang w:eastAsia="en-US"/>
        </w:rPr>
        <w:t xml:space="preserve">Доход:   </w:t>
      </w:r>
      <w:proofErr w:type="gramEnd"/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     Облагаемый: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</w:t>
      </w:r>
      <w:proofErr w:type="gramStart"/>
      <w:r w:rsidRPr="006402A9">
        <w:rPr>
          <w:rFonts w:eastAsiaTheme="minorHAnsi"/>
          <w:sz w:val="22"/>
          <w:szCs w:val="22"/>
          <w:lang w:eastAsia="en-US"/>
        </w:rPr>
        <w:t xml:space="preserve">Вычеты:   </w:t>
      </w:r>
      <w:proofErr w:type="gramEnd"/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   НДФЛ: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Скидки</w:t>
      </w:r>
      <w:r w:rsidRPr="006402A9">
        <w:rPr>
          <w:rFonts w:eastAsiaTheme="minorHAnsi"/>
          <w:sz w:val="16"/>
          <w:szCs w:val="16"/>
          <w:lang w:eastAsia="en-US"/>
        </w:rPr>
        <w:t xml:space="preserve">                 </w:t>
      </w:r>
    </w:p>
    <w:p w:rsidR="00E66760" w:rsidRDefault="00E66760" w:rsidP="00E66760">
      <w:pPr>
        <w:rPr>
          <w:sz w:val="28"/>
          <w:szCs w:val="28"/>
        </w:rPr>
      </w:pPr>
    </w:p>
    <w:p w:rsidR="006402A9" w:rsidRDefault="006402A9" w:rsidP="00E66760">
      <w:pPr>
        <w:rPr>
          <w:sz w:val="28"/>
          <w:szCs w:val="28"/>
        </w:rPr>
      </w:pPr>
    </w:p>
    <w:p w:rsidR="006402A9" w:rsidRDefault="006402A9" w:rsidP="00E66760">
      <w:pPr>
        <w:rPr>
          <w:sz w:val="28"/>
          <w:szCs w:val="28"/>
        </w:rPr>
      </w:pPr>
    </w:p>
    <w:p w:rsid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</w:t>
      </w:r>
    </w:p>
    <w:p w:rsid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>Лицевой счет за _______________________ 202 ___ года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 </w:t>
      </w:r>
      <w:proofErr w:type="gramStart"/>
      <w:r w:rsidRPr="006402A9">
        <w:rPr>
          <w:rFonts w:eastAsiaTheme="minorHAnsi"/>
          <w:sz w:val="22"/>
          <w:szCs w:val="22"/>
          <w:lang w:eastAsia="en-US"/>
        </w:rPr>
        <w:t>Технические  служащие</w:t>
      </w:r>
      <w:proofErr w:type="gramEnd"/>
    </w:p>
    <w:p w:rsidR="006402A9" w:rsidRPr="006402A9" w:rsidRDefault="006402A9" w:rsidP="006402A9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Табельный                               </w:t>
      </w:r>
      <w:r w:rsidRPr="006402A9">
        <w:rPr>
          <w:rFonts w:eastAsiaTheme="minorHAnsi"/>
          <w:sz w:val="24"/>
          <w:szCs w:val="24"/>
          <w:u w:val="single"/>
          <w:lang w:eastAsia="en-US"/>
        </w:rPr>
        <w:t>Ф.И.О.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номер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________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ОКЛАД          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171"/>
        <w:gridCol w:w="1134"/>
        <w:gridCol w:w="3260"/>
        <w:gridCol w:w="1915"/>
      </w:tblGrid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номер месяца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количество рабочих дней</w:t>
            </w:r>
          </w:p>
        </w:tc>
        <w:tc>
          <w:tcPr>
            <w:tcW w:w="3260" w:type="dxa"/>
          </w:tcPr>
          <w:p w:rsidR="006402A9" w:rsidRPr="006402A9" w:rsidRDefault="006402A9" w:rsidP="006402A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виды начислений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сумма</w:t>
            </w: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6402A9" w:rsidP="006402A9">
            <w:pPr>
              <w:ind w:left="-391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="008F14E9">
              <w:rPr>
                <w:rFonts w:eastAsiaTheme="minorHAns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Оклад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8F14E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Ежемесячная надбавка за выслугу лет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8F14E9" w:rsidRPr="008F14E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Ежемесячное денежное поощрение</w:t>
            </w:r>
          </w:p>
        </w:tc>
        <w:tc>
          <w:tcPr>
            <w:tcW w:w="1915" w:type="dxa"/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Ежемесячная надбавка за особые условия</w:t>
            </w:r>
          </w:p>
        </w:tc>
        <w:tc>
          <w:tcPr>
            <w:tcW w:w="1915" w:type="dxa"/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14E9" w:rsidRPr="008F14E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Возложение обязанностей</w:t>
            </w:r>
          </w:p>
        </w:tc>
        <w:tc>
          <w:tcPr>
            <w:tcW w:w="1915" w:type="dxa"/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начислено: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Аванс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Расчеты по перечислению в банк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НДФЛ</w:t>
            </w:r>
          </w:p>
        </w:tc>
        <w:tc>
          <w:tcPr>
            <w:tcW w:w="1915" w:type="dxa"/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удержано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К выдаче: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 xml:space="preserve">                      </w:t>
      </w:r>
      <w:proofErr w:type="gramStart"/>
      <w:r w:rsidRPr="006402A9">
        <w:rPr>
          <w:rFonts w:eastAsiaTheme="minorHAnsi"/>
          <w:sz w:val="22"/>
          <w:szCs w:val="22"/>
          <w:lang w:eastAsia="en-US"/>
        </w:rPr>
        <w:t xml:space="preserve">Доход:   </w:t>
      </w:r>
      <w:proofErr w:type="gramEnd"/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     Облагаемый: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</w:t>
      </w:r>
      <w:proofErr w:type="gramStart"/>
      <w:r w:rsidRPr="006402A9">
        <w:rPr>
          <w:rFonts w:eastAsiaTheme="minorHAnsi"/>
          <w:sz w:val="22"/>
          <w:szCs w:val="22"/>
          <w:lang w:eastAsia="en-US"/>
        </w:rPr>
        <w:t xml:space="preserve">Вычеты:   </w:t>
      </w:r>
      <w:proofErr w:type="gramEnd"/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   НДФЛ: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Скидки</w:t>
      </w:r>
      <w:r w:rsidRPr="006402A9">
        <w:rPr>
          <w:rFonts w:eastAsiaTheme="minorHAnsi"/>
          <w:sz w:val="16"/>
          <w:szCs w:val="16"/>
          <w:lang w:eastAsia="en-US"/>
        </w:rPr>
        <w:t xml:space="preserve">                 </w:t>
      </w:r>
    </w:p>
    <w:p w:rsidR="006402A9" w:rsidRDefault="006402A9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8F14E9" w:rsidRDefault="008F14E9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Pr="006402A9" w:rsidRDefault="0011773A" w:rsidP="0011773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>Лицевой счет за _______________________ 202 ___ года</w:t>
      </w:r>
    </w:p>
    <w:p w:rsidR="0011773A" w:rsidRPr="00DD4D25" w:rsidRDefault="0011773A" w:rsidP="0011773A">
      <w:pPr>
        <w:spacing w:after="200" w:line="276" w:lineRule="auto"/>
        <w:rPr>
          <w:rFonts w:eastAsiaTheme="minorHAnsi"/>
          <w:color w:val="FF0000"/>
          <w:sz w:val="22"/>
          <w:szCs w:val="22"/>
          <w:lang w:eastAsia="en-US"/>
        </w:rPr>
      </w:pPr>
      <w:bookmarkStart w:id="0" w:name="_GoBack"/>
      <w:r w:rsidRPr="00DD4D25">
        <w:rPr>
          <w:rFonts w:eastAsiaTheme="minorHAnsi"/>
          <w:color w:val="FF0000"/>
          <w:sz w:val="22"/>
          <w:szCs w:val="22"/>
          <w:lang w:eastAsia="en-US"/>
        </w:rPr>
        <w:t xml:space="preserve">                                                      Единая тарифная сетка</w:t>
      </w:r>
    </w:p>
    <w:bookmarkEnd w:id="0"/>
    <w:p w:rsidR="0011773A" w:rsidRPr="006402A9" w:rsidRDefault="0011773A" w:rsidP="0011773A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Табельный                               </w:t>
      </w:r>
      <w:r w:rsidRPr="006402A9">
        <w:rPr>
          <w:rFonts w:eastAsiaTheme="minorHAnsi"/>
          <w:sz w:val="24"/>
          <w:szCs w:val="24"/>
          <w:u w:val="single"/>
          <w:lang w:eastAsia="en-US"/>
        </w:rPr>
        <w:t>Ф.И.О.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номер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________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ОКЛАД          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171"/>
        <w:gridCol w:w="1134"/>
        <w:gridCol w:w="3260"/>
        <w:gridCol w:w="1915"/>
      </w:tblGrid>
      <w:tr w:rsidR="0011773A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номер месяца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количество рабочих дней</w:t>
            </w:r>
          </w:p>
        </w:tc>
        <w:tc>
          <w:tcPr>
            <w:tcW w:w="3260" w:type="dxa"/>
          </w:tcPr>
          <w:p w:rsidR="0011773A" w:rsidRPr="006402A9" w:rsidRDefault="0011773A" w:rsidP="00EF317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виды начислений</w:t>
            </w:r>
          </w:p>
        </w:tc>
        <w:tc>
          <w:tcPr>
            <w:tcW w:w="1915" w:type="dxa"/>
          </w:tcPr>
          <w:p w:rsidR="0011773A" w:rsidRPr="006402A9" w:rsidRDefault="0011773A" w:rsidP="00EF317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сумма</w:t>
            </w:r>
          </w:p>
        </w:tc>
      </w:tr>
      <w:tr w:rsidR="0011773A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1773A" w:rsidRPr="006402A9" w:rsidRDefault="0011773A" w:rsidP="00D8130C">
            <w:pPr>
              <w:tabs>
                <w:tab w:val="center" w:pos="1326"/>
              </w:tabs>
              <w:ind w:left="-391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1915" w:type="dxa"/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1773A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Оклад</w:t>
            </w:r>
          </w:p>
        </w:tc>
        <w:tc>
          <w:tcPr>
            <w:tcW w:w="1915" w:type="dxa"/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Ежемесячная надбавка за особые условия</w:t>
            </w:r>
          </w:p>
        </w:tc>
        <w:tc>
          <w:tcPr>
            <w:tcW w:w="1915" w:type="dxa"/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Доплата до МРОТ</w:t>
            </w:r>
          </w:p>
        </w:tc>
        <w:tc>
          <w:tcPr>
            <w:tcW w:w="1915" w:type="dxa"/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Ненормированный рабочий день</w:t>
            </w:r>
          </w:p>
        </w:tc>
        <w:tc>
          <w:tcPr>
            <w:tcW w:w="1915" w:type="dxa"/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начислено: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Аванс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Расчеты по перечислению в банк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НДФЛ</w:t>
            </w:r>
          </w:p>
        </w:tc>
        <w:tc>
          <w:tcPr>
            <w:tcW w:w="1915" w:type="dxa"/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удержано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К выдаче: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11773A" w:rsidRPr="006402A9" w:rsidRDefault="0011773A" w:rsidP="0011773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 xml:space="preserve">                      </w:t>
      </w:r>
      <w:proofErr w:type="gramStart"/>
      <w:r w:rsidRPr="006402A9">
        <w:rPr>
          <w:rFonts w:eastAsiaTheme="minorHAnsi"/>
          <w:sz w:val="22"/>
          <w:szCs w:val="22"/>
          <w:lang w:eastAsia="en-US"/>
        </w:rPr>
        <w:t xml:space="preserve">Доход:   </w:t>
      </w:r>
      <w:proofErr w:type="gramEnd"/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     Облагаемый: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</w:t>
      </w:r>
      <w:proofErr w:type="gramStart"/>
      <w:r w:rsidRPr="006402A9">
        <w:rPr>
          <w:rFonts w:eastAsiaTheme="minorHAnsi"/>
          <w:sz w:val="22"/>
          <w:szCs w:val="22"/>
          <w:lang w:eastAsia="en-US"/>
        </w:rPr>
        <w:t xml:space="preserve">Вычеты:   </w:t>
      </w:r>
      <w:proofErr w:type="gramEnd"/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   НДФЛ: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Скидки</w:t>
      </w:r>
      <w:r w:rsidRPr="006402A9">
        <w:rPr>
          <w:rFonts w:eastAsiaTheme="minorHAnsi"/>
          <w:sz w:val="16"/>
          <w:szCs w:val="16"/>
          <w:lang w:eastAsia="en-US"/>
        </w:rPr>
        <w:t xml:space="preserve">                 </w:t>
      </w:r>
    </w:p>
    <w:p w:rsidR="0011773A" w:rsidRDefault="0011773A" w:rsidP="0011773A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sectPr w:rsidR="0011773A" w:rsidSect="002D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DF8"/>
    <w:multiLevelType w:val="hybridMultilevel"/>
    <w:tmpl w:val="5D26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4BA"/>
    <w:rsid w:val="000578CB"/>
    <w:rsid w:val="000A75F4"/>
    <w:rsid w:val="000B153A"/>
    <w:rsid w:val="00112402"/>
    <w:rsid w:val="0011773A"/>
    <w:rsid w:val="002125DA"/>
    <w:rsid w:val="00296016"/>
    <w:rsid w:val="002D11D8"/>
    <w:rsid w:val="00321E73"/>
    <w:rsid w:val="00474B9B"/>
    <w:rsid w:val="00510D80"/>
    <w:rsid w:val="005A1EE4"/>
    <w:rsid w:val="005A3375"/>
    <w:rsid w:val="005B7578"/>
    <w:rsid w:val="005D0105"/>
    <w:rsid w:val="005E371D"/>
    <w:rsid w:val="006402A9"/>
    <w:rsid w:val="006610BA"/>
    <w:rsid w:val="00662B3B"/>
    <w:rsid w:val="006E2976"/>
    <w:rsid w:val="00772696"/>
    <w:rsid w:val="007C03F0"/>
    <w:rsid w:val="008D465B"/>
    <w:rsid w:val="008F14E9"/>
    <w:rsid w:val="009734BA"/>
    <w:rsid w:val="00993BDF"/>
    <w:rsid w:val="009D1373"/>
    <w:rsid w:val="00AA2520"/>
    <w:rsid w:val="00B36223"/>
    <w:rsid w:val="00B46BAE"/>
    <w:rsid w:val="00B72C70"/>
    <w:rsid w:val="00BF64CF"/>
    <w:rsid w:val="00C21E8D"/>
    <w:rsid w:val="00C25403"/>
    <w:rsid w:val="00C41175"/>
    <w:rsid w:val="00C620EA"/>
    <w:rsid w:val="00D8130C"/>
    <w:rsid w:val="00D9639F"/>
    <w:rsid w:val="00DB0395"/>
    <w:rsid w:val="00DD368C"/>
    <w:rsid w:val="00DD4D25"/>
    <w:rsid w:val="00E66760"/>
    <w:rsid w:val="00EA16BE"/>
    <w:rsid w:val="00EA6C44"/>
    <w:rsid w:val="00F71BED"/>
    <w:rsid w:val="00F7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EB8A"/>
  <w15:docId w15:val="{6DBC2B8D-9CC9-4F87-81B1-5925F2D3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E2976"/>
    <w:pPr>
      <w:ind w:left="284"/>
    </w:pPr>
  </w:style>
  <w:style w:type="character" w:customStyle="1" w:styleId="a4">
    <w:name w:val="Основной текст с отступом Знак"/>
    <w:basedOn w:val="a0"/>
    <w:link w:val="a3"/>
    <w:rsid w:val="006E2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4B9B"/>
    <w:pPr>
      <w:ind w:left="720"/>
      <w:contextualSpacing/>
    </w:pPr>
  </w:style>
  <w:style w:type="table" w:styleId="a8">
    <w:name w:val="Table Grid"/>
    <w:basedOn w:val="a1"/>
    <w:uiPriority w:val="59"/>
    <w:rsid w:val="00E6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AKSPO</cp:lastModifiedBy>
  <cp:revision>8</cp:revision>
  <cp:lastPrinted>2023-06-27T12:30:00Z</cp:lastPrinted>
  <dcterms:created xsi:type="dcterms:W3CDTF">2023-07-07T08:35:00Z</dcterms:created>
  <dcterms:modified xsi:type="dcterms:W3CDTF">2023-07-13T10:42:00Z</dcterms:modified>
</cp:coreProperties>
</file>