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B891F4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8AA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6E45" w:rsidRPr="006A6E45" w:rsidRDefault="00B618AA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6A6E45"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9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ноября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69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№ </w:t>
      </w:r>
      <w:r w:rsidR="0051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45" w:rsidRPr="006A6E45" w:rsidRDefault="006A6E45" w:rsidP="00B618AA">
      <w:pPr>
        <w:tabs>
          <w:tab w:val="left" w:pos="4860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противодействия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Администрации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69337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368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3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693376">
      <w:pPr>
        <w:shd w:val="clear" w:color="auto" w:fill="FFFFFF"/>
        <w:spacing w:after="0" w:line="252" w:lineRule="atLeast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19 мая 2008 года № 815 «О мерах по противодействию коррупции», руководствуясь Федеральным законом от 25.12.2008 г. № 273-ФЗ «О противодействии коррупции», в целях проведения эффективной политики по предупреждению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области,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B618AA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КАТЫНСКОГО СЕЛЬСКОГО ПОСЕЛЕНИЯ СМОЛЕНСКОГО РАЙОНА СМОЛЕНСКОЙ ОБЛАСТИ ПОСТАНОВЛЯЕТ:</w:t>
      </w:r>
    </w:p>
    <w:p w:rsidR="006A6E45" w:rsidRP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6A6E45" w:rsidRPr="006A6E45" w:rsidRDefault="006A6E45" w:rsidP="0069337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противодействия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B6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9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3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</w:p>
    <w:p w:rsidR="006A6E45" w:rsidRPr="006A6E45" w:rsidRDefault="006A6E45" w:rsidP="0069337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93376" w:rsidP="006A6E4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</w:t>
      </w:r>
      <w:r w:rsidR="006A6E45"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="00693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И.П.Абрамова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W w:w="997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730"/>
      </w:tblGrid>
      <w:tr w:rsidR="006A6E45" w:rsidRPr="006A6E45" w:rsidTr="00B618AA">
        <w:trPr>
          <w:trHeight w:val="1905"/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30" w:type="dxa"/>
            <w:shd w:val="clear" w:color="auto" w:fill="FFFFFF"/>
            <w:vAlign w:val="center"/>
          </w:tcPr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 </w:t>
            </w:r>
          </w:p>
          <w:p w:rsidR="00B618AA" w:rsidRPr="0004473E" w:rsidRDefault="0004473E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618AA"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остановлением Администрации </w:t>
            </w:r>
          </w:p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Катынского сельского поселения </w:t>
            </w:r>
          </w:p>
          <w:p w:rsidR="00B618AA" w:rsidRPr="0004473E" w:rsidRDefault="00B618AA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Смоленского района Смоленской области </w:t>
            </w:r>
          </w:p>
          <w:p w:rsidR="006A6E45" w:rsidRPr="006A6E45" w:rsidRDefault="00B618AA" w:rsidP="0051715B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517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693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11.11.2022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4473E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</w:t>
      </w:r>
      <w:r w:rsidR="00B618AA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ПРОТИВОДЕЙСТВИЯ КОРРУПЦИИ В АДМИНИСТРАЦИИ КАТЫНСКОГО СЕЛЬСКОГО ПОСЕЛЕНИЯ СМОЛЕНСКОГО РАЙОНА СМОЛЕНСКОЙ ОБЛАСТИ</w:t>
      </w:r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r w:rsidR="006933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2023-2024</w:t>
      </w: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 программы</w:t>
      </w:r>
    </w:p>
    <w:p w:rsidR="0004473E" w:rsidRPr="006A6E45" w:rsidRDefault="0004473E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8270"/>
      </w:tblGrid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«Противодействия коррупции в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  закон   от   25.12.2008   N 273-ФЗ    "О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противодействии коррупции";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Национальный    план    противодействия     коррупции,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утвержденный  Президентом  Российской   Федерации   от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31.07.2008 N Пр-1568;     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Областной    закон    от    28.05.2009    N 34-з    "О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противодействии коррупции в Смоленской области";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Распоряжение  Администрации  Смоленской   области   от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19.09.2008 N 1188-р/адм "О  мерах  по  противодействию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коррупции"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 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rHeight w:val="6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  Программы  -  снижение  уровня   коррупции   при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исполнении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  района Смоленской области   муниципальных функций и  предоставлении ими муниципальных услуг;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устранение  причин  и  условий, порождающих коррупционные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правонарушения.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Задачи Программы - реализация    организационно-правовых   мер по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противодействию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проведение антикоррупционной экспертизы  нормативных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и их проектов;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и внедрение антикоррупционных  механизмов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  кадровой  политики,  реализуемой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сельского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Смоленского района Смоленской области;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      механизмов,      способствующих совершенствованию  организации  деятельности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  поселения Смоленского района Смоленской области  в   сфере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противодействия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 реализация  мер   по   противодействию   коррупции, направленных   на   поддержку   малого   и    среднего предпринимательства;      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 муниципальных  служащих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области, граждан  нетерпимого  отношения  к коррупционным проявлениям;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повышение   информационной   открытости 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93376" w:rsidP="00E3681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снижение уровня коррупции на территории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поселения Смоленского района Смоленской области повышение эффективности борьбы с коррупционными правонарушениями;                                                                                                                  - повышение эффективности управления на муниципальном уровне и уровня социально-экономического развития, в том числе укрепление доверия граждан к</w:t>
            </w:r>
          </w:p>
          <w:p w:rsidR="006A6E45" w:rsidRPr="006A6E45" w:rsidRDefault="003E4283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Катынского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области; укрепление бюджетной сферы;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Органы, осуществляющие контроль за ходом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 Содержание проблемы и обоснование необходимости ее решения программными методами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145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Согласно положениям Концепции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      Коррупция – сложное и комплексное общественное явление и поэтому требует формирования специфических принципов правового регулирования.       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 федеральном законодательстве и использование в процессе реализации Закона Смоленской области от 28 мая 2009 года № 34-з  «О противодействии коррупции в Смоленской области»</w:t>
      </w:r>
      <w:r w:rsidRPr="006A6E4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несомненно, должно дать положительный результат.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Настоящая Программа является важной составной частью антикоррупционной политики 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и обеспечивает согласованное проведение мероприятий, направленных на предупреждение коррупции. Важным элементом Программы является проверка правовых актов и проектов правовых актов на коррупциогенность. Цели такой проверки аналогичны целям антикоррупционной экспертизы, определённым в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  поселения Смоленского района Смоленской области, утвержденным постановлением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от 06.02.02012 № 11-А 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области». Реализация настоящей Программы даёт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Первоочередные меры по противодействию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="003E4283"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 включают: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·        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6A6E45" w:rsidRPr="006A6E45" w:rsidRDefault="006A6E45" w:rsidP="0051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мониторинг причин коррупции, анализ факторов, способствующих коррупции, выявление механизма коррупционных сделок;</w:t>
      </w:r>
    </w:p>
    <w:p w:rsidR="006A6E45" w:rsidRPr="006A6E45" w:rsidRDefault="006A6E45" w:rsidP="0051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внедрение антикоррупционных механизмов в рамках реализации кадровой политики;</w:t>
      </w:r>
    </w:p>
    <w:p w:rsidR="006A6E45" w:rsidRPr="006A6E45" w:rsidRDefault="006A6E45" w:rsidP="0051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проведение анализа нормативных правовых актов и их проектов на коррупциогенность. </w:t>
      </w:r>
    </w:p>
    <w:p w:rsid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Основные цели и задачи Программы</w:t>
      </w:r>
    </w:p>
    <w:p w:rsidR="00B618AA" w:rsidRPr="006A6E45" w:rsidRDefault="00B618AA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Главные цели Программы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сельского  поселения  к  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поставленных целей необходимо решить следующие основные задачи: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реализовать меры кадровой политики в исполнительно-распорядительном органе муниципального образования в целях устранения условий, порождающих коррупцию;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 -  повысить профессиональный уровень муниципальных служащих;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способствовать достижению максимальной прозрачности деятельности исполнительно-распорядительного органа муниципального образования;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  обеспечить принятие решительных мер по противодействию «теневой экономике»;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повысить роль средств массовой информации, общественных объединений в пропаганде и реализации антикоррупционной политики;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обеспечить участие широких слоев населения в реализации антикоррупционной политики;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проводить постоянное информирование общества о ходе реализации антикоррупционной политики;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14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51715B">
      <w:pPr>
        <w:shd w:val="clear" w:color="auto" w:fill="FFFFFF"/>
        <w:spacing w:after="0" w:line="252" w:lineRule="atLeast"/>
        <w:ind w:left="33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Система программных мероприятий</w:t>
      </w:r>
    </w:p>
    <w:p w:rsidR="00B618AA" w:rsidRPr="006A6E45" w:rsidRDefault="00B618AA" w:rsidP="0051715B">
      <w:pPr>
        <w:shd w:val="clear" w:color="auto" w:fill="FFFFFF"/>
        <w:spacing w:after="0" w:line="252" w:lineRule="atLeast"/>
        <w:ind w:left="33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 Реализация организационно-правовых мер по противодействию коррупции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Основные мероприятия по данному направлению должны создать условия и обеспечить деятельность по реализации организационно-правовых мер по противодействию коррупции.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данным мероприятиям относятся: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информирование населения сельского поселения о целях, задачах и мероприятиях Программы, в том числе с использованием средств массовой информации;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 анализ обращений граждан на предмет наличия в них информации о фактах коррупции со стороны муниципальных служащих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Проведение антикоррупционной экспертизы нормативных правовых актов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 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проводится в отношении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области, затрагивающих права, свободы и обязанности человека и гражданина.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осуществляется уполномоченным должностным лицом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3.3.     Разработка и введения механизмов противодействия коррупции 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рамках реализуемой кадровой политики.</w:t>
      </w:r>
    </w:p>
    <w:p w:rsidR="006A6E45" w:rsidRPr="006A6E45" w:rsidRDefault="00B618AA" w:rsidP="0051715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6A6E45" w:rsidRPr="006A6E45">
        <w:rPr>
          <w:rFonts w:ascii="Times New Roman" w:eastAsia="Times New Roman" w:hAnsi="Times New Roman" w:cs="Times New Roman"/>
          <w:color w:val="000000"/>
          <w:lang w:eastAsia="ru-RU"/>
        </w:rPr>
        <w:t>Противодействие коррупции в данном направлении включает: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1)       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частности, перечни коррупциогенных должностей, которые включают в себя должности муниципальной службы, замещение которых связано с: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143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осуществлением контрольных и надзорных мероприятий;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 о распределении бюджетных средств, а также распределением ограниченного ресурса;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осуществлением закупок для муниципальных нужд;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назначениями на коррупциогенные должности;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2) работа комиссии по урегулированию конфликта интересов;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3.4. Разработка механизмов, способствующих совершенствованию организации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сфере противодействия коррупции.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Для эффективной реализации антикоррупционных мероприятий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закрепление полномочий по противодействию коррупции за конкретным должностным лицом;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обеспечение доступа граждан к официальной информации о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посредством поддержки Интернет;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проведение антикоррупционной экспертизы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3.5 Обеспечение информационной открытости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по данному направлению должна создать условия и обеспечить информационную открытость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частности, необходимо обеспечить: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публикацию в сети Интернет утвержденных текстов административных регламентов предоставления муниципальных услуг, регулярное обновление данной информации;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B618AA" w:rsidP="0051715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3.6. Мониторинг коррупционных рисков.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измерения показателей достижения целевых результатов Программы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должен осуществляться мониторинг. Мониторинг должен включать в себя следующие мероприятия: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  анализ жалоб граждан на предмет выявления фактов коррупции и коррупционно опасных факторов в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 подготовка предложений по изменению административных процедур в целях снижения рисков возникновения коррупции;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3.7. Совершенствование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сельского поселения Смоленского района Смоленской области по размещению муниципального заказа.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Размещение заказов на поставки товаров, выполнение работ, оказание услуг для муниципальных нужд являются сферой с повышенными рисками возникновения и развития коррупции.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обеспечить: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  проведение анализа исполнения муниципальных контрактов на предмет выявления и снижения доли расходов, неэффективных для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4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3.8.      Снижение потерь от использования полномочий в области распоряжения муниципальным имуществом и земельными участками.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владение, пользование и распоряжение муниципальным имуществом и земельными участками;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содержание и использование муниципального жилищного фонда и нежилых помещений,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регулирование планировки и застройки территорий сельского поселения;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контроль за использованием земель на территории сельского поселения, сохранение памятников истории и культуры, находящихся в муниципальной собственности.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снижения коррупционных рисков при распоряжении муниципальным имуществом и земельными участками необходимо обеспечить:                                                        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порядке и результатах приватизации муниципального имущества;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предстоящих торгах по продаже, предоставлению в аренду муниципального имущества и результатах проведенных торгов;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- анализ результатов выделения земельных участков, находящихся в муниципальной собственности, и земельных участков, собственность на которые не разграничена;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анализ предоставления имущества в аренду, находящегося в муниципальной собственности.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Описание ожидаемых результатов реализации Программы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Программы ожидается: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ограничение условий, благоприятствующих проникновению недобросовестных муниципальных служащих и лиц, замещающих муниципальные должности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и их влиянию на принятие решений;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создание условий для обеспечения большей структурированности, прозрачности и подконтрольности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области, в частности, обеспечится информационная открытость и доступность процесса принятия решений органами муниципальной власти, использование им бюджетных средств, в том числе через доступ к финансовым документам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принятие меры,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укрепится доверие граждан к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</w:t>
      </w:r>
    </w:p>
    <w:p w:rsid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5. Сроки и этапы реализации Программы</w:t>
      </w:r>
    </w:p>
    <w:p w:rsidR="0004473E" w:rsidRPr="006A6E45" w:rsidRDefault="0004473E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Default="006A6E45" w:rsidP="0051715B">
      <w:pPr>
        <w:shd w:val="clear" w:color="auto" w:fill="FFFFFF"/>
        <w:spacing w:after="0" w:line="252" w:lineRule="atLeast"/>
        <w:ind w:left="14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реализации Программы: </w:t>
      </w:r>
      <w:r w:rsidR="00693376">
        <w:rPr>
          <w:rFonts w:ascii="Times New Roman" w:eastAsia="Times New Roman" w:hAnsi="Times New Roman" w:cs="Times New Roman"/>
          <w:color w:val="000000"/>
          <w:lang w:eastAsia="ru-RU"/>
        </w:rPr>
        <w:t>2023-2024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годы.</w:t>
      </w:r>
    </w:p>
    <w:p w:rsidR="0004473E" w:rsidRPr="006A6E45" w:rsidRDefault="0004473E" w:rsidP="0051715B">
      <w:pPr>
        <w:shd w:val="clear" w:color="auto" w:fill="FFFFFF"/>
        <w:spacing w:after="0" w:line="252" w:lineRule="atLeast"/>
        <w:ind w:left="144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Объемы и источники финансирования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Система управления, механизмы реализации и контроль за реализацией Программы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Оценка эффективности реализации Программы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эффективной системы противодействия коррупции;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6A6E45" w:rsidRPr="006A6E45" w:rsidRDefault="006A6E45" w:rsidP="0051715B">
      <w:pPr>
        <w:shd w:val="clear" w:color="auto" w:fill="FFFFFF"/>
        <w:spacing w:after="0" w:line="252" w:lineRule="atLeas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Оценка эффективности реализации Программы производится ее разработчиком, по завершении срока реализации Программы и за период с 20</w:t>
      </w:r>
      <w:r w:rsidR="0051715B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="00ED56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по 20</w:t>
      </w:r>
      <w:r w:rsidR="00ED561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1715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включительно.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Перечень мероприятий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045"/>
        <w:gridCol w:w="2685"/>
      </w:tblGrid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Организационно-правовые меры по реализации антикоррупционной программы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Информирование населения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93376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93376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Проведение антикоррупционной экспертизы: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проектов правовых актов муниципального образования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действующих муниципальных нормативных правовых актов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Проведение проверок достоверности полноты соответствующих сведений, представляемых гражданами, претендующими на замещение вакантных должностей муниципальной службы в Администрации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93376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 Проведение встреч с представителями малого и среднего предпринимательства по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вопросам защиты их прав и законных интересов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сельского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93376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2023-2024</w:t>
            </w:r>
            <w:r w:rsidR="009D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Совершенствование деятельности органов исполнительной власти по размещению муниципального заказа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6A6E45" w:rsidRPr="006A6E45" w:rsidRDefault="006A6E45" w:rsidP="006A6E45">
            <w:pPr>
              <w:spacing w:after="0" w:line="252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3681D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Противодействие коррупции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 поселения   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Смоленского района Смоленской области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Противодействие коррупции в сфере распоряжения муниципальной собственностью: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9D05B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9D05BA" w:rsidRDefault="009D05BA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5BA">
              <w:rPr>
                <w:rFonts w:ascii="Times New Roman" w:hAnsi="Times New Roman" w:cs="Times New Roman"/>
              </w:rPr>
              <w:lastRenderedPageBreak/>
              <w:t xml:space="preserve">Соблюдение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9" w:history="1">
              <w:r w:rsidRPr="009D05BA">
                <w:rPr>
                  <w:rStyle w:val="aa"/>
                  <w:rFonts w:ascii="Times New Roman" w:hAnsi="Times New Roman" w:cs="Times New Roman"/>
                </w:rPr>
                <w:t>законом</w:t>
              </w:r>
            </w:hyperlink>
            <w:r w:rsidRPr="009D05BA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6A6E45" w:rsidRDefault="009D05BA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6A6E45" w:rsidRDefault="009D05BA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Внедрение антикоррупционных механизмов в реализации кадровой политики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  <w:p w:rsidR="00374C2A" w:rsidRPr="006A6E45" w:rsidRDefault="00374C2A" w:rsidP="00374C2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74C2A">
              <w:rPr>
                <w:rFonts w:ascii="Times New Roman" w:hAnsi="Times New Roman" w:cs="Times New Roman"/>
                <w:szCs w:val="28"/>
              </w:rPr>
              <w:t xml:space="preserve"> 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6E45" w:rsidRPr="006A6E45" w:rsidRDefault="006A6E45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374C2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4.2. Осуществление контроля за соответствием квалификационным требованиям при замещении должностей муниципальной службы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C2A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C2A" w:rsidRPr="006A6E45" w:rsidTr="0037580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Администрации 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74C2A" w:rsidRDefault="00374C2A" w:rsidP="00374C2A">
            <w:pPr>
              <w:spacing w:after="0" w:line="240" w:lineRule="auto"/>
              <w:ind w:left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C2A" w:rsidRPr="006A6E45" w:rsidRDefault="00374C2A" w:rsidP="00374C2A">
            <w:pPr>
              <w:spacing w:after="0" w:line="240" w:lineRule="auto"/>
              <w:ind w:left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C2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374C2A" w:rsidRDefault="00374C2A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Pr="00374C2A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6A6E45" w:rsidRDefault="00374C2A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6A6E45" w:rsidRDefault="00374C2A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 на работу</w:t>
            </w:r>
          </w:p>
        </w:tc>
      </w:tr>
      <w:tr w:rsidR="00374C2A" w:rsidRPr="006A6E45" w:rsidTr="006A221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Default="00374C2A" w:rsidP="00374C2A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4.5 </w:t>
            </w:r>
            <w:r w:rsidRPr="00374C2A">
              <w:rPr>
                <w:sz w:val="22"/>
                <w:szCs w:val="22"/>
                <w:lang w:eastAsia="en-US"/>
              </w:rPr>
              <w:t xml:space="preserve">Контроль кадровой работы в части, касающейся ведения личных дел лиц, замещающих муниципальные должности и </w:t>
            </w:r>
            <w:r w:rsidRPr="00374C2A">
              <w:rPr>
                <w:sz w:val="22"/>
                <w:szCs w:val="22"/>
                <w:lang w:eastAsia="en-US"/>
              </w:rPr>
              <w:lastRenderedPageBreak/>
              <w:t>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V. Формирование механизмов общественного антикоррупционного контроля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Размещение в присутственных местах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специальных ящиков для приема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51715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17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9D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</w:t>
            </w:r>
            <w:r w:rsidR="00517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9D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D61B4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D61B40" w:rsidSect="006A6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6F" w:rsidRDefault="007F4D6F" w:rsidP="006A6E45">
      <w:pPr>
        <w:spacing w:after="0" w:line="240" w:lineRule="auto"/>
      </w:pPr>
      <w:r>
        <w:separator/>
      </w:r>
    </w:p>
  </w:endnote>
  <w:endnote w:type="continuationSeparator" w:id="0">
    <w:p w:rsidR="007F4D6F" w:rsidRDefault="007F4D6F" w:rsidP="006A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6F" w:rsidRDefault="007F4D6F" w:rsidP="006A6E45">
      <w:pPr>
        <w:spacing w:after="0" w:line="240" w:lineRule="auto"/>
      </w:pPr>
      <w:r>
        <w:separator/>
      </w:r>
    </w:p>
  </w:footnote>
  <w:footnote w:type="continuationSeparator" w:id="0">
    <w:p w:rsidR="007F4D6F" w:rsidRDefault="007F4D6F" w:rsidP="006A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E5CB3"/>
    <w:multiLevelType w:val="multilevel"/>
    <w:tmpl w:val="251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3"/>
    <w:rsid w:val="00034B58"/>
    <w:rsid w:val="0004473E"/>
    <w:rsid w:val="00135B31"/>
    <w:rsid w:val="00150A97"/>
    <w:rsid w:val="001D550E"/>
    <w:rsid w:val="002070DE"/>
    <w:rsid w:val="0022515F"/>
    <w:rsid w:val="00225E14"/>
    <w:rsid w:val="00315A41"/>
    <w:rsid w:val="00374A31"/>
    <w:rsid w:val="00374C2A"/>
    <w:rsid w:val="003E4283"/>
    <w:rsid w:val="0047793F"/>
    <w:rsid w:val="00485042"/>
    <w:rsid w:val="00485B6F"/>
    <w:rsid w:val="004E4E21"/>
    <w:rsid w:val="0051715B"/>
    <w:rsid w:val="00547D6A"/>
    <w:rsid w:val="00693376"/>
    <w:rsid w:val="006A6E45"/>
    <w:rsid w:val="00726895"/>
    <w:rsid w:val="007F4D6F"/>
    <w:rsid w:val="00947199"/>
    <w:rsid w:val="009A4ACF"/>
    <w:rsid w:val="009D05BA"/>
    <w:rsid w:val="009D5A02"/>
    <w:rsid w:val="00A551F2"/>
    <w:rsid w:val="00B618AA"/>
    <w:rsid w:val="00B636A8"/>
    <w:rsid w:val="00CB2EE3"/>
    <w:rsid w:val="00D61B40"/>
    <w:rsid w:val="00E3681D"/>
    <w:rsid w:val="00ED5611"/>
    <w:rsid w:val="00FB18D9"/>
    <w:rsid w:val="00FD6DA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0D8D"/>
  <w15:chartTrackingRefBased/>
  <w15:docId w15:val="{F1D517ED-AB7D-4B22-BFB9-351339B7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45"/>
  </w:style>
  <w:style w:type="paragraph" w:styleId="a6">
    <w:name w:val="footer"/>
    <w:basedOn w:val="a"/>
    <w:link w:val="a7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45"/>
  </w:style>
  <w:style w:type="paragraph" w:styleId="a8">
    <w:name w:val="Balloon Text"/>
    <w:basedOn w:val="a"/>
    <w:link w:val="a9"/>
    <w:uiPriority w:val="99"/>
    <w:semiHidden/>
    <w:unhideWhenUsed/>
    <w:rsid w:val="0004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3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74C2A"/>
    <w:rPr>
      <w:color w:val="0000FF"/>
      <w:u w:val="single"/>
    </w:rPr>
  </w:style>
  <w:style w:type="paragraph" w:customStyle="1" w:styleId="ConsPlusNormal">
    <w:name w:val="ConsPlusNormal"/>
    <w:rsid w:val="00374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F37FC77787ECD88B9AD1AD871D56B0A420933A52824A3FFF07E8C41aD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DAE0-84BB-4267-A778-DFA34FD6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2022-11-11T09:17:00Z</cp:lastPrinted>
  <dcterms:created xsi:type="dcterms:W3CDTF">2016-08-25T06:29:00Z</dcterms:created>
  <dcterms:modified xsi:type="dcterms:W3CDTF">2022-11-11T09:17:00Z</dcterms:modified>
</cp:coreProperties>
</file>