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99E" w:rsidRPr="00B2512C" w:rsidRDefault="0000199E" w:rsidP="0000199E">
      <w:pPr>
        <w:jc w:val="center"/>
        <w:rPr>
          <w:sz w:val="28"/>
          <w:szCs w:val="28"/>
        </w:rPr>
      </w:pPr>
      <w:r>
        <w:rPr>
          <w:sz w:val="28"/>
          <w:szCs w:val="28"/>
        </w:rPr>
        <w:t>Отчет</w:t>
      </w:r>
    </w:p>
    <w:p w:rsidR="0000199E" w:rsidRDefault="0000199E" w:rsidP="0000199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Pr="00B2512C">
        <w:rPr>
          <w:sz w:val="28"/>
          <w:szCs w:val="28"/>
        </w:rPr>
        <w:t>проведени</w:t>
      </w:r>
      <w:r>
        <w:rPr>
          <w:sz w:val="28"/>
          <w:szCs w:val="28"/>
        </w:rPr>
        <w:t>и</w:t>
      </w:r>
      <w:r w:rsidRPr="00B2512C">
        <w:rPr>
          <w:sz w:val="28"/>
          <w:szCs w:val="28"/>
        </w:rPr>
        <w:t xml:space="preserve"> месячника безопасности на водных объектах </w:t>
      </w:r>
    </w:p>
    <w:p w:rsidR="0000199E" w:rsidRDefault="0000199E" w:rsidP="0000199E">
      <w:pPr>
        <w:jc w:val="center"/>
        <w:rPr>
          <w:sz w:val="28"/>
          <w:szCs w:val="28"/>
        </w:rPr>
      </w:pPr>
      <w:r w:rsidRPr="00B2512C">
        <w:rPr>
          <w:sz w:val="28"/>
          <w:szCs w:val="28"/>
        </w:rPr>
        <w:t>К</w:t>
      </w:r>
      <w:r w:rsidR="00B43DDD">
        <w:rPr>
          <w:sz w:val="28"/>
          <w:szCs w:val="28"/>
        </w:rPr>
        <w:t>атынского</w:t>
      </w:r>
      <w:r w:rsidRPr="00B2512C">
        <w:rPr>
          <w:sz w:val="28"/>
          <w:szCs w:val="28"/>
        </w:rPr>
        <w:t xml:space="preserve"> сельского поселения Смоленского района Смоленской области</w:t>
      </w:r>
    </w:p>
    <w:p w:rsidR="0000199E" w:rsidRPr="00B2512C" w:rsidRDefault="0000199E" w:rsidP="0000199E">
      <w:pPr>
        <w:jc w:val="center"/>
        <w:rPr>
          <w:sz w:val="28"/>
          <w:szCs w:val="28"/>
        </w:rPr>
      </w:pPr>
      <w:r w:rsidRPr="00B2512C">
        <w:rPr>
          <w:sz w:val="28"/>
          <w:szCs w:val="28"/>
        </w:rPr>
        <w:t xml:space="preserve"> в период с 1</w:t>
      </w:r>
      <w:r w:rsidR="00B43DDD">
        <w:rPr>
          <w:sz w:val="28"/>
          <w:szCs w:val="28"/>
        </w:rPr>
        <w:t>9.12.2019 года</w:t>
      </w:r>
      <w:r w:rsidRPr="00B2512C">
        <w:rPr>
          <w:sz w:val="28"/>
          <w:szCs w:val="28"/>
        </w:rPr>
        <w:t xml:space="preserve"> по 1</w:t>
      </w:r>
      <w:r w:rsidR="00B43DDD">
        <w:rPr>
          <w:sz w:val="28"/>
          <w:szCs w:val="28"/>
        </w:rPr>
        <w:t>9.01.</w:t>
      </w:r>
      <w:r w:rsidRPr="00B2512C">
        <w:rPr>
          <w:sz w:val="28"/>
          <w:szCs w:val="28"/>
        </w:rPr>
        <w:t xml:space="preserve"> 20</w:t>
      </w:r>
      <w:r w:rsidR="00B43DDD">
        <w:rPr>
          <w:sz w:val="28"/>
          <w:szCs w:val="28"/>
        </w:rPr>
        <w:t>20</w:t>
      </w:r>
      <w:r w:rsidRPr="00B2512C">
        <w:rPr>
          <w:sz w:val="28"/>
          <w:szCs w:val="28"/>
        </w:rPr>
        <w:t xml:space="preserve"> года</w:t>
      </w:r>
    </w:p>
    <w:p w:rsidR="0000199E" w:rsidRDefault="0000199E" w:rsidP="0000199E">
      <w:pPr>
        <w:jc w:val="center"/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7"/>
        <w:gridCol w:w="5427"/>
        <w:gridCol w:w="1814"/>
        <w:gridCol w:w="1446"/>
        <w:gridCol w:w="1559"/>
      </w:tblGrid>
      <w:tr w:rsidR="0000199E" w:rsidRPr="00B2512C" w:rsidTr="0046028B">
        <w:tc>
          <w:tcPr>
            <w:tcW w:w="527" w:type="dxa"/>
          </w:tcPr>
          <w:p w:rsidR="0000199E" w:rsidRPr="00B2512C" w:rsidRDefault="0000199E" w:rsidP="00FB6FBA">
            <w:pPr>
              <w:jc w:val="center"/>
              <w:rPr>
                <w:b/>
              </w:rPr>
            </w:pPr>
            <w:r w:rsidRPr="00B2512C">
              <w:rPr>
                <w:b/>
              </w:rPr>
              <w:t>№ п/п</w:t>
            </w:r>
          </w:p>
        </w:tc>
        <w:tc>
          <w:tcPr>
            <w:tcW w:w="5427" w:type="dxa"/>
          </w:tcPr>
          <w:p w:rsidR="0000199E" w:rsidRPr="00B2512C" w:rsidRDefault="0000199E" w:rsidP="00FB6FBA">
            <w:pPr>
              <w:jc w:val="center"/>
              <w:rPr>
                <w:b/>
              </w:rPr>
            </w:pPr>
            <w:r w:rsidRPr="00B2512C">
              <w:rPr>
                <w:b/>
              </w:rPr>
              <w:t>Наименование мероприятия</w:t>
            </w:r>
          </w:p>
        </w:tc>
        <w:tc>
          <w:tcPr>
            <w:tcW w:w="1814" w:type="dxa"/>
          </w:tcPr>
          <w:p w:rsidR="0000199E" w:rsidRPr="00B2512C" w:rsidRDefault="0000199E" w:rsidP="00FB6FBA">
            <w:pPr>
              <w:ind w:left="-108" w:right="-108"/>
              <w:jc w:val="center"/>
              <w:rPr>
                <w:b/>
              </w:rPr>
            </w:pPr>
            <w:r w:rsidRPr="00B2512C">
              <w:rPr>
                <w:b/>
              </w:rPr>
              <w:t>Ответственные исполнители</w:t>
            </w:r>
          </w:p>
        </w:tc>
        <w:tc>
          <w:tcPr>
            <w:tcW w:w="1446" w:type="dxa"/>
          </w:tcPr>
          <w:p w:rsidR="0000199E" w:rsidRPr="00B2512C" w:rsidRDefault="0000199E" w:rsidP="00FB6FBA">
            <w:pPr>
              <w:ind w:left="-108"/>
              <w:jc w:val="center"/>
              <w:rPr>
                <w:b/>
              </w:rPr>
            </w:pPr>
            <w:r w:rsidRPr="00B2512C">
              <w:rPr>
                <w:b/>
              </w:rPr>
              <w:t>Срок исполнения</w:t>
            </w:r>
          </w:p>
        </w:tc>
        <w:tc>
          <w:tcPr>
            <w:tcW w:w="1559" w:type="dxa"/>
          </w:tcPr>
          <w:p w:rsidR="0000199E" w:rsidRPr="00B2512C" w:rsidRDefault="0000199E" w:rsidP="00FB6FBA">
            <w:pPr>
              <w:ind w:left="-108" w:right="-80"/>
              <w:jc w:val="center"/>
              <w:rPr>
                <w:b/>
              </w:rPr>
            </w:pPr>
            <w:r w:rsidRPr="00B2512C">
              <w:rPr>
                <w:b/>
              </w:rPr>
              <w:t>Примечание</w:t>
            </w:r>
          </w:p>
        </w:tc>
      </w:tr>
      <w:tr w:rsidR="0000199E" w:rsidRPr="00B2512C" w:rsidTr="0046028B">
        <w:tc>
          <w:tcPr>
            <w:tcW w:w="527" w:type="dxa"/>
          </w:tcPr>
          <w:p w:rsidR="0000199E" w:rsidRPr="00B2512C" w:rsidRDefault="0000199E" w:rsidP="00FB6FBA">
            <w:pPr>
              <w:jc w:val="both"/>
            </w:pPr>
            <w:r w:rsidRPr="00B2512C">
              <w:t>1</w:t>
            </w:r>
          </w:p>
        </w:tc>
        <w:tc>
          <w:tcPr>
            <w:tcW w:w="5427" w:type="dxa"/>
          </w:tcPr>
          <w:p w:rsidR="0000199E" w:rsidRPr="00B2512C" w:rsidRDefault="0000199E" w:rsidP="00FB6FBA">
            <w:pPr>
              <w:jc w:val="both"/>
            </w:pPr>
            <w:r w:rsidRPr="00B2512C">
              <w:t>Активизировать работу по проведению профилактических бесед и практических занятий с различными категориями населения по разъяснению правил поведения на льду и недопущению выхода на неокрепший лед, способов оказания первой п</w:t>
            </w:r>
            <w:r>
              <w:t>омощи терпящим бедствие на воде.</w:t>
            </w:r>
          </w:p>
        </w:tc>
        <w:tc>
          <w:tcPr>
            <w:tcW w:w="1814" w:type="dxa"/>
          </w:tcPr>
          <w:p w:rsidR="0000199E" w:rsidRPr="00B2512C" w:rsidRDefault="0000199E" w:rsidP="00FB6FBA">
            <w:pPr>
              <w:jc w:val="both"/>
            </w:pPr>
            <w:r w:rsidRPr="00B2512C">
              <w:t>Назначенные должностные лица</w:t>
            </w:r>
          </w:p>
        </w:tc>
        <w:tc>
          <w:tcPr>
            <w:tcW w:w="1446" w:type="dxa"/>
          </w:tcPr>
          <w:p w:rsidR="0000199E" w:rsidRPr="00B2512C" w:rsidRDefault="00B43DDD" w:rsidP="005F3ECA">
            <w:r>
              <w:t>19.12.</w:t>
            </w:r>
            <w:r w:rsidR="005F3ECA">
              <w:t>2019</w:t>
            </w:r>
            <w:r w:rsidR="0000199E" w:rsidRPr="00B2512C">
              <w:t xml:space="preserve"> – </w:t>
            </w:r>
            <w:r w:rsidR="005F3ECA">
              <w:t>19.01.2020</w:t>
            </w:r>
          </w:p>
        </w:tc>
        <w:tc>
          <w:tcPr>
            <w:tcW w:w="1559" w:type="dxa"/>
          </w:tcPr>
          <w:p w:rsidR="0000199E" w:rsidRDefault="0000199E" w:rsidP="00FB6FBA">
            <w:pPr>
              <w:jc w:val="both"/>
            </w:pPr>
            <w:r>
              <w:t>Памятки</w:t>
            </w:r>
          </w:p>
          <w:p w:rsidR="0046028B" w:rsidRDefault="0051245A" w:rsidP="00FB6FBA">
            <w:pPr>
              <w:jc w:val="both"/>
              <w:rPr>
                <w:rStyle w:val="a5"/>
              </w:rPr>
            </w:pPr>
            <w:hyperlink r:id="rId7" w:history="1">
              <w:r w:rsidR="0046028B" w:rsidRPr="0046028B">
                <w:rPr>
                  <w:color w:val="0000FF"/>
                  <w:u w:val="single"/>
                </w:rPr>
                <w:t>http://katyn.smol-ray.ru/grazhdanskaya-oborona-314/</w:t>
              </w:r>
            </w:hyperlink>
          </w:p>
          <w:p w:rsidR="0000199E" w:rsidRPr="00B2512C" w:rsidRDefault="0000199E" w:rsidP="0046028B">
            <w:pPr>
              <w:jc w:val="both"/>
            </w:pPr>
          </w:p>
        </w:tc>
      </w:tr>
      <w:tr w:rsidR="0000199E" w:rsidRPr="00B2512C" w:rsidTr="0046028B">
        <w:tc>
          <w:tcPr>
            <w:tcW w:w="527" w:type="dxa"/>
          </w:tcPr>
          <w:p w:rsidR="0000199E" w:rsidRPr="00B2512C" w:rsidRDefault="0000199E" w:rsidP="00FB6FBA">
            <w:pPr>
              <w:jc w:val="both"/>
            </w:pPr>
            <w:r w:rsidRPr="00B2512C">
              <w:t>2</w:t>
            </w:r>
          </w:p>
        </w:tc>
        <w:tc>
          <w:tcPr>
            <w:tcW w:w="5427" w:type="dxa"/>
          </w:tcPr>
          <w:p w:rsidR="0000199E" w:rsidRPr="00B2512C" w:rsidRDefault="0000199E" w:rsidP="00FB6FBA">
            <w:pPr>
              <w:jc w:val="both"/>
            </w:pPr>
            <w:r w:rsidRPr="00B2512C">
              <w:t>Организовать проведение профилактических мероприятий по тем</w:t>
            </w:r>
            <w:r>
              <w:t>атике: «Осторожно, тонкий лед!»</w:t>
            </w:r>
          </w:p>
        </w:tc>
        <w:tc>
          <w:tcPr>
            <w:tcW w:w="1814" w:type="dxa"/>
          </w:tcPr>
          <w:p w:rsidR="0000199E" w:rsidRPr="00B2512C" w:rsidRDefault="0000199E" w:rsidP="00FB6FBA">
            <w:pPr>
              <w:jc w:val="both"/>
            </w:pPr>
            <w:r w:rsidRPr="00B2512C">
              <w:t>Назначенные должностные лица</w:t>
            </w:r>
          </w:p>
        </w:tc>
        <w:tc>
          <w:tcPr>
            <w:tcW w:w="1446" w:type="dxa"/>
          </w:tcPr>
          <w:p w:rsidR="0000199E" w:rsidRPr="00B2512C" w:rsidRDefault="005F3ECA" w:rsidP="005F3ECA">
            <w:r>
              <w:t>19.12.2019</w:t>
            </w:r>
            <w:r w:rsidRPr="00B2512C">
              <w:t xml:space="preserve"> – </w:t>
            </w:r>
            <w:r>
              <w:t>19.01.2020</w:t>
            </w:r>
          </w:p>
        </w:tc>
        <w:tc>
          <w:tcPr>
            <w:tcW w:w="1559" w:type="dxa"/>
          </w:tcPr>
          <w:p w:rsidR="0000199E" w:rsidRPr="00B2512C" w:rsidRDefault="0000199E" w:rsidP="00FB6FBA">
            <w:pPr>
              <w:jc w:val="both"/>
            </w:pPr>
            <w:r>
              <w:t>Фото ниже</w:t>
            </w:r>
          </w:p>
        </w:tc>
      </w:tr>
      <w:tr w:rsidR="0000199E" w:rsidRPr="00B2512C" w:rsidTr="0046028B">
        <w:tc>
          <w:tcPr>
            <w:tcW w:w="527" w:type="dxa"/>
          </w:tcPr>
          <w:p w:rsidR="0000199E" w:rsidRPr="00B2512C" w:rsidRDefault="0000199E" w:rsidP="00FB6FBA">
            <w:pPr>
              <w:jc w:val="both"/>
            </w:pPr>
            <w:r w:rsidRPr="00B2512C">
              <w:t>3</w:t>
            </w:r>
          </w:p>
        </w:tc>
        <w:tc>
          <w:tcPr>
            <w:tcW w:w="5427" w:type="dxa"/>
          </w:tcPr>
          <w:p w:rsidR="0000199E" w:rsidRPr="00B2512C" w:rsidRDefault="0000199E" w:rsidP="00FB6FBA">
            <w:pPr>
              <w:jc w:val="both"/>
            </w:pPr>
            <w:r w:rsidRPr="00B2512C">
              <w:t>Организовать размещение на стендах информационных материалов по обеспечению безопасности людей на льду, правила поведения на льду и оказания первой помощи пострадавшим.</w:t>
            </w:r>
          </w:p>
        </w:tc>
        <w:tc>
          <w:tcPr>
            <w:tcW w:w="1814" w:type="dxa"/>
          </w:tcPr>
          <w:p w:rsidR="0000199E" w:rsidRPr="00B2512C" w:rsidRDefault="0000199E" w:rsidP="00FB6FBA">
            <w:pPr>
              <w:jc w:val="both"/>
            </w:pPr>
            <w:r w:rsidRPr="00B2512C">
              <w:t>Назначенные должностные лица</w:t>
            </w:r>
          </w:p>
        </w:tc>
        <w:tc>
          <w:tcPr>
            <w:tcW w:w="1446" w:type="dxa"/>
          </w:tcPr>
          <w:p w:rsidR="0000199E" w:rsidRPr="00B2512C" w:rsidRDefault="005F3ECA" w:rsidP="005F3ECA">
            <w:r>
              <w:t>19.12.2019</w:t>
            </w:r>
            <w:r w:rsidRPr="00B2512C">
              <w:t xml:space="preserve"> – </w:t>
            </w:r>
            <w:r>
              <w:t>19.01.2020</w:t>
            </w:r>
          </w:p>
        </w:tc>
        <w:tc>
          <w:tcPr>
            <w:tcW w:w="1559" w:type="dxa"/>
          </w:tcPr>
          <w:p w:rsidR="0000199E" w:rsidRDefault="0000199E" w:rsidP="00FB6FBA">
            <w:pPr>
              <w:jc w:val="both"/>
            </w:pPr>
            <w:r>
              <w:t>Фото ниже</w:t>
            </w:r>
          </w:p>
          <w:p w:rsidR="0000199E" w:rsidRPr="00B2512C" w:rsidRDefault="0000199E" w:rsidP="0046028B">
            <w:pPr>
              <w:jc w:val="both"/>
            </w:pPr>
            <w:r>
              <w:t xml:space="preserve">Сайт </w:t>
            </w:r>
            <w:hyperlink r:id="rId8" w:history="1">
              <w:r w:rsidR="0046028B" w:rsidRPr="0046028B">
                <w:rPr>
                  <w:color w:val="0000FF"/>
                  <w:u w:val="single"/>
                </w:rPr>
                <w:t>http://katyn.smol-ray.ru/grazhdanskaya-oborona-314/</w:t>
              </w:r>
            </w:hyperlink>
          </w:p>
        </w:tc>
      </w:tr>
      <w:tr w:rsidR="0000199E" w:rsidRPr="008672AF" w:rsidTr="0046028B">
        <w:tc>
          <w:tcPr>
            <w:tcW w:w="527" w:type="dxa"/>
          </w:tcPr>
          <w:p w:rsidR="0000199E" w:rsidRPr="00B2512C" w:rsidRDefault="0000199E" w:rsidP="00FB6FBA">
            <w:pPr>
              <w:jc w:val="both"/>
            </w:pPr>
            <w:r w:rsidRPr="00B2512C">
              <w:t>4</w:t>
            </w:r>
          </w:p>
        </w:tc>
        <w:tc>
          <w:tcPr>
            <w:tcW w:w="5427" w:type="dxa"/>
          </w:tcPr>
          <w:p w:rsidR="0000199E" w:rsidRPr="00B2512C" w:rsidRDefault="0000199E" w:rsidP="005F3ECA">
            <w:pPr>
              <w:jc w:val="both"/>
            </w:pPr>
            <w:r w:rsidRPr="00B2512C">
              <w:t xml:space="preserve">Предоставить отчетную информацию о проведении месячника безопасности населения на водных объектах в период </w:t>
            </w:r>
            <w:r w:rsidR="005F3ECA" w:rsidRPr="005F3ECA">
              <w:t>с 19.12.2019 года по 19.01. 2020 года</w:t>
            </w:r>
            <w:r w:rsidRPr="00B2512C">
              <w:t>в Администрацию района</w:t>
            </w:r>
          </w:p>
        </w:tc>
        <w:tc>
          <w:tcPr>
            <w:tcW w:w="1814" w:type="dxa"/>
          </w:tcPr>
          <w:p w:rsidR="0000199E" w:rsidRPr="00B2512C" w:rsidRDefault="0000199E" w:rsidP="00FB6FBA">
            <w:pPr>
              <w:jc w:val="both"/>
            </w:pPr>
            <w:r w:rsidRPr="00B2512C">
              <w:t>Назначенные должностные лица</w:t>
            </w:r>
          </w:p>
        </w:tc>
        <w:tc>
          <w:tcPr>
            <w:tcW w:w="1446" w:type="dxa"/>
          </w:tcPr>
          <w:p w:rsidR="0000199E" w:rsidRPr="00B2512C" w:rsidRDefault="005F3ECA" w:rsidP="005F3ECA">
            <w:r>
              <w:t xml:space="preserve">20 января 2020 </w:t>
            </w:r>
          </w:p>
        </w:tc>
        <w:tc>
          <w:tcPr>
            <w:tcW w:w="1559" w:type="dxa"/>
          </w:tcPr>
          <w:p w:rsidR="0000199E" w:rsidRPr="00B2512C" w:rsidRDefault="0000199E" w:rsidP="00FB6FBA">
            <w:pPr>
              <w:jc w:val="both"/>
              <w:rPr>
                <w:lang w:val="en-US"/>
              </w:rPr>
            </w:pPr>
            <w:r w:rsidRPr="00B2512C">
              <w:t>Е</w:t>
            </w:r>
            <w:r w:rsidRPr="00B2512C">
              <w:rPr>
                <w:lang w:val="en-US"/>
              </w:rPr>
              <w:t xml:space="preserve">-mail </w:t>
            </w:r>
            <w:hyperlink r:id="rId9" w:history="1">
              <w:r w:rsidRPr="00B2512C">
                <w:rPr>
                  <w:rStyle w:val="a5"/>
                  <w:lang w:val="en-US"/>
                </w:rPr>
                <w:t>smolgochs@inbox.ru</w:t>
              </w:r>
            </w:hyperlink>
          </w:p>
          <w:p w:rsidR="0000199E" w:rsidRPr="00B2512C" w:rsidRDefault="0000199E" w:rsidP="0046028B">
            <w:pPr>
              <w:jc w:val="both"/>
              <w:rPr>
                <w:lang w:val="en-US"/>
              </w:rPr>
            </w:pPr>
            <w:r w:rsidRPr="00B2512C">
              <w:rPr>
                <w:lang w:val="en-US"/>
              </w:rPr>
              <w:t>тел.55-38-76</w:t>
            </w:r>
          </w:p>
        </w:tc>
      </w:tr>
    </w:tbl>
    <w:p w:rsidR="00E75B1E" w:rsidRPr="00B2512C" w:rsidRDefault="00E75B1E" w:rsidP="00E75B1E">
      <w:pPr>
        <w:rPr>
          <w:lang w:val="en-US"/>
        </w:rPr>
      </w:pPr>
    </w:p>
    <w:p w:rsidR="00E75B1E" w:rsidRPr="00B2512C" w:rsidRDefault="00E75B1E" w:rsidP="00E75B1E">
      <w:pPr>
        <w:rPr>
          <w:lang w:val="en-US"/>
        </w:rPr>
      </w:pPr>
    </w:p>
    <w:p w:rsidR="00E75B1E" w:rsidRPr="00B2512C" w:rsidRDefault="00E75B1E" w:rsidP="00E75B1E">
      <w:pPr>
        <w:rPr>
          <w:lang w:val="en-US"/>
        </w:rPr>
      </w:pPr>
    </w:p>
    <w:p w:rsidR="00E75B1E" w:rsidRPr="00E75B1E" w:rsidRDefault="00E75B1E">
      <w:pPr>
        <w:rPr>
          <w:lang w:val="en-US"/>
        </w:rPr>
      </w:pPr>
    </w:p>
    <w:p w:rsidR="008B00C2" w:rsidRDefault="008B00C2">
      <w:pPr>
        <w:rPr>
          <w:lang w:val="en-US"/>
        </w:rPr>
      </w:pPr>
    </w:p>
    <w:p w:rsidR="008B00C2" w:rsidRPr="008B00C2" w:rsidRDefault="008B00C2" w:rsidP="008B00C2">
      <w:pPr>
        <w:rPr>
          <w:lang w:val="en-US"/>
        </w:rPr>
      </w:pPr>
    </w:p>
    <w:p w:rsidR="00E95D79" w:rsidRPr="008672AF" w:rsidRDefault="00E95D79" w:rsidP="008B00C2">
      <w:pPr>
        <w:rPr>
          <w:noProof/>
          <w:lang w:val="en-US"/>
        </w:rPr>
      </w:pPr>
    </w:p>
    <w:p w:rsidR="008B00C2" w:rsidRDefault="00E95D79" w:rsidP="008B00C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10300" cy="4743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159" w:rsidRDefault="008B00C2" w:rsidP="008B00C2">
      <w:pPr>
        <w:rPr>
          <w:lang w:val="en-US"/>
        </w:rPr>
      </w:pPr>
      <w:r>
        <w:rPr>
          <w:noProof/>
        </w:rPr>
        <w:drawing>
          <wp:inline distT="0" distB="0" distL="0" distR="0">
            <wp:extent cx="6191250" cy="32562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99845" cy="326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159" w:rsidRPr="00C22159" w:rsidRDefault="00C22159" w:rsidP="00C22159">
      <w:pPr>
        <w:rPr>
          <w:lang w:val="en-US"/>
        </w:rPr>
      </w:pPr>
    </w:p>
    <w:p w:rsidR="00C22159" w:rsidRPr="00C22159" w:rsidRDefault="00C22159" w:rsidP="00C22159">
      <w:pPr>
        <w:rPr>
          <w:lang w:val="en-US"/>
        </w:rPr>
      </w:pPr>
    </w:p>
    <w:p w:rsidR="00C22159" w:rsidRPr="00C22159" w:rsidRDefault="00C22159" w:rsidP="00C22159">
      <w:pPr>
        <w:rPr>
          <w:lang w:val="en-US"/>
        </w:rPr>
      </w:pPr>
    </w:p>
    <w:p w:rsidR="00C22159" w:rsidRPr="00C22159" w:rsidRDefault="00C22159" w:rsidP="00C22159">
      <w:pPr>
        <w:rPr>
          <w:lang w:val="en-US"/>
        </w:rPr>
      </w:pPr>
    </w:p>
    <w:p w:rsidR="00C22159" w:rsidRDefault="00C22159" w:rsidP="00C22159">
      <w:pPr>
        <w:rPr>
          <w:lang w:val="en-US"/>
        </w:rPr>
      </w:pPr>
    </w:p>
    <w:p w:rsidR="00E95D79" w:rsidRDefault="00E95D79" w:rsidP="00C22159">
      <w:pPr>
        <w:rPr>
          <w:lang w:val="en-US"/>
        </w:rPr>
      </w:pPr>
    </w:p>
    <w:p w:rsidR="00E95D79" w:rsidRDefault="00E95D79" w:rsidP="00C22159">
      <w:pPr>
        <w:rPr>
          <w:lang w:val="en-US"/>
        </w:rPr>
      </w:pPr>
    </w:p>
    <w:p w:rsidR="00E95D79" w:rsidRDefault="00E95D79" w:rsidP="00C22159">
      <w:pPr>
        <w:rPr>
          <w:lang w:val="en-US"/>
        </w:rPr>
      </w:pPr>
    </w:p>
    <w:p w:rsidR="00E95D79" w:rsidRDefault="00E95D79" w:rsidP="00C22159">
      <w:pPr>
        <w:rPr>
          <w:lang w:val="en-US"/>
        </w:rPr>
      </w:pPr>
    </w:p>
    <w:p w:rsidR="00E95D79" w:rsidRDefault="00E95D79" w:rsidP="00C22159">
      <w:pPr>
        <w:rPr>
          <w:lang w:val="en-US"/>
        </w:rPr>
      </w:pPr>
    </w:p>
    <w:p w:rsidR="00E95D79" w:rsidRPr="00C22159" w:rsidRDefault="00E95D79" w:rsidP="00C22159">
      <w:pPr>
        <w:rPr>
          <w:lang w:val="en-US"/>
        </w:rPr>
      </w:pPr>
    </w:p>
    <w:p w:rsidR="00C22159" w:rsidRDefault="00C22159" w:rsidP="00C22159">
      <w:pPr>
        <w:rPr>
          <w:lang w:val="en-US"/>
        </w:rPr>
      </w:pPr>
    </w:p>
    <w:p w:rsidR="00E95D79" w:rsidRDefault="00C22159" w:rsidP="00E95D79">
      <w:pPr>
        <w:ind w:left="567" w:hanging="1418"/>
        <w:rPr>
          <w:lang w:val="en-US"/>
        </w:rPr>
      </w:pPr>
      <w:r>
        <w:rPr>
          <w:noProof/>
        </w:rPr>
        <w:drawing>
          <wp:inline distT="0" distB="0" distL="0" distR="0">
            <wp:extent cx="8674132" cy="32848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677891" cy="328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79" w:rsidRPr="00E95D79" w:rsidRDefault="00E95D79" w:rsidP="00E95D79">
      <w:pPr>
        <w:rPr>
          <w:lang w:val="en-US"/>
        </w:rPr>
      </w:pPr>
    </w:p>
    <w:p w:rsidR="00E95D79" w:rsidRPr="00E95D79" w:rsidRDefault="00E95D79" w:rsidP="00E95D79">
      <w:pPr>
        <w:rPr>
          <w:lang w:val="en-US"/>
        </w:rPr>
      </w:pPr>
    </w:p>
    <w:p w:rsidR="00E95D79" w:rsidRPr="00E95D79" w:rsidRDefault="00E95D79" w:rsidP="00E95D79">
      <w:pPr>
        <w:rPr>
          <w:lang w:val="en-US"/>
        </w:rPr>
      </w:pPr>
    </w:p>
    <w:p w:rsidR="00E95D79" w:rsidRDefault="00E95D79" w:rsidP="00E95D79">
      <w:pPr>
        <w:rPr>
          <w:lang w:val="en-US"/>
        </w:rPr>
      </w:pPr>
    </w:p>
    <w:p w:rsidR="00E95D79" w:rsidRDefault="00E95D79" w:rsidP="00E95D79">
      <w:pPr>
        <w:rPr>
          <w:lang w:val="en-US"/>
        </w:rPr>
      </w:pPr>
    </w:p>
    <w:p w:rsidR="00E75B1E" w:rsidRPr="00E95D79" w:rsidRDefault="00E95D79" w:rsidP="00E95D79">
      <w:pPr>
        <w:tabs>
          <w:tab w:val="left" w:pos="1470"/>
          <w:tab w:val="left" w:pos="2550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w:bookmarkStart w:id="0" w:name="_GoBack"/>
      <w:r>
        <w:rPr>
          <w:noProof/>
        </w:rPr>
        <w:drawing>
          <wp:inline distT="0" distB="0" distL="0" distR="0">
            <wp:extent cx="6570345" cy="4257675"/>
            <wp:effectExtent l="1905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5B1E" w:rsidRPr="00E95D79" w:rsidSect="00E95D79">
      <w:pgSz w:w="11906" w:h="16838"/>
      <w:pgMar w:top="851" w:right="140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CD3" w:rsidRDefault="00730CD3" w:rsidP="00E95D79">
      <w:r>
        <w:separator/>
      </w:r>
    </w:p>
  </w:endnote>
  <w:endnote w:type="continuationSeparator" w:id="1">
    <w:p w:rsidR="00730CD3" w:rsidRDefault="00730CD3" w:rsidP="00E95D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CD3" w:rsidRDefault="00730CD3" w:rsidP="00E95D79">
      <w:r>
        <w:separator/>
      </w:r>
    </w:p>
  </w:footnote>
  <w:footnote w:type="continuationSeparator" w:id="1">
    <w:p w:rsidR="00730CD3" w:rsidRDefault="00730CD3" w:rsidP="00E95D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608A9"/>
    <w:multiLevelType w:val="hybridMultilevel"/>
    <w:tmpl w:val="85A6B7EE"/>
    <w:lvl w:ilvl="0" w:tplc="78282D5C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10343"/>
    <w:rsid w:val="0000199E"/>
    <w:rsid w:val="0005178F"/>
    <w:rsid w:val="00054EF9"/>
    <w:rsid w:val="00062F6A"/>
    <w:rsid w:val="00064C0F"/>
    <w:rsid w:val="000E4BF0"/>
    <w:rsid w:val="0014503A"/>
    <w:rsid w:val="001E4FE3"/>
    <w:rsid w:val="001F4215"/>
    <w:rsid w:val="00204772"/>
    <w:rsid w:val="002F2CE4"/>
    <w:rsid w:val="003118A9"/>
    <w:rsid w:val="00312F94"/>
    <w:rsid w:val="00315C3D"/>
    <w:rsid w:val="003353B1"/>
    <w:rsid w:val="00356D67"/>
    <w:rsid w:val="003A40FF"/>
    <w:rsid w:val="00410AF4"/>
    <w:rsid w:val="00432157"/>
    <w:rsid w:val="0046028B"/>
    <w:rsid w:val="004A0C08"/>
    <w:rsid w:val="00506818"/>
    <w:rsid w:val="0051245A"/>
    <w:rsid w:val="00514AA4"/>
    <w:rsid w:val="005C3E77"/>
    <w:rsid w:val="005D0980"/>
    <w:rsid w:val="005F2FC7"/>
    <w:rsid w:val="005F3ECA"/>
    <w:rsid w:val="00643C87"/>
    <w:rsid w:val="006840EB"/>
    <w:rsid w:val="00730CD3"/>
    <w:rsid w:val="007B33A9"/>
    <w:rsid w:val="008672AF"/>
    <w:rsid w:val="0089084A"/>
    <w:rsid w:val="00895B8D"/>
    <w:rsid w:val="008B00C2"/>
    <w:rsid w:val="008B03D5"/>
    <w:rsid w:val="008D6DC5"/>
    <w:rsid w:val="008F30DF"/>
    <w:rsid w:val="0094472A"/>
    <w:rsid w:val="00945EAA"/>
    <w:rsid w:val="00A418BE"/>
    <w:rsid w:val="00B10343"/>
    <w:rsid w:val="00B32409"/>
    <w:rsid w:val="00B43DDD"/>
    <w:rsid w:val="00B92CCC"/>
    <w:rsid w:val="00BA02FD"/>
    <w:rsid w:val="00BA373C"/>
    <w:rsid w:val="00BF06C3"/>
    <w:rsid w:val="00BF4BF8"/>
    <w:rsid w:val="00C22159"/>
    <w:rsid w:val="00C44276"/>
    <w:rsid w:val="00C760A4"/>
    <w:rsid w:val="00C977BB"/>
    <w:rsid w:val="00CA3328"/>
    <w:rsid w:val="00CE257F"/>
    <w:rsid w:val="00D27F54"/>
    <w:rsid w:val="00D4418E"/>
    <w:rsid w:val="00D705B2"/>
    <w:rsid w:val="00DA49A6"/>
    <w:rsid w:val="00DE7CB4"/>
    <w:rsid w:val="00E75B1E"/>
    <w:rsid w:val="00E95D79"/>
    <w:rsid w:val="00EC5459"/>
    <w:rsid w:val="00F12974"/>
    <w:rsid w:val="00F55BBC"/>
    <w:rsid w:val="00F64085"/>
    <w:rsid w:val="00FC096F"/>
    <w:rsid w:val="00FD65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034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4418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D4418E"/>
    <w:rPr>
      <w:rFonts w:ascii="Segoe UI" w:hAnsi="Segoe UI" w:cs="Segoe UI"/>
      <w:sz w:val="18"/>
      <w:szCs w:val="18"/>
    </w:rPr>
  </w:style>
  <w:style w:type="character" w:styleId="a5">
    <w:name w:val="Hyperlink"/>
    <w:uiPriority w:val="99"/>
    <w:rsid w:val="00E75B1E"/>
    <w:rPr>
      <w:color w:val="0563C1"/>
      <w:u w:val="single"/>
    </w:rPr>
  </w:style>
  <w:style w:type="table" w:styleId="a6">
    <w:name w:val="Table Grid"/>
    <w:basedOn w:val="a1"/>
    <w:rsid w:val="0000199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uiPriority w:val="22"/>
    <w:qFormat/>
    <w:rsid w:val="0000199E"/>
    <w:rPr>
      <w:b/>
      <w:bCs/>
    </w:rPr>
  </w:style>
  <w:style w:type="paragraph" w:styleId="a8">
    <w:name w:val="header"/>
    <w:basedOn w:val="a"/>
    <w:link w:val="a9"/>
    <w:rsid w:val="00E95D7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95D79"/>
    <w:rPr>
      <w:sz w:val="24"/>
      <w:szCs w:val="24"/>
    </w:rPr>
  </w:style>
  <w:style w:type="paragraph" w:styleId="aa">
    <w:name w:val="footer"/>
    <w:basedOn w:val="a"/>
    <w:link w:val="ab"/>
    <w:rsid w:val="00E95D7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95D7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tyn.smol-ray.ru/grazhdanskaya-oborona-314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katyn.smol-ray.ru/grazhdanskaya-oborona-314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smolgochs@inbo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1544</CharactersWithSpaces>
  <SharedDoc>false</SharedDoc>
  <HLinks>
    <vt:vector size="12" baseType="variant">
      <vt:variant>
        <vt:i4>524323</vt:i4>
      </vt:variant>
      <vt:variant>
        <vt:i4>0</vt:i4>
      </vt:variant>
      <vt:variant>
        <vt:i4>0</vt:i4>
      </vt:variant>
      <vt:variant>
        <vt:i4>5</vt:i4>
      </vt:variant>
      <vt:variant>
        <vt:lpwstr>mailto:smolgochs@inbox.ru</vt:lpwstr>
      </vt:variant>
      <vt:variant>
        <vt:lpwstr/>
      </vt:variant>
      <vt:variant>
        <vt:i4>73859136</vt:i4>
      </vt:variant>
      <vt:variant>
        <vt:i4>-1</vt:i4>
      </vt:variant>
      <vt:variant>
        <vt:i4>1026</vt:i4>
      </vt:variant>
      <vt:variant>
        <vt:i4>1</vt:i4>
      </vt:variant>
      <vt:variant>
        <vt:lpwstr>A:\Герб Смол. области-3.gif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NikAdmin</cp:lastModifiedBy>
  <cp:revision>15</cp:revision>
  <cp:lastPrinted>2020-02-21T07:51:00Z</cp:lastPrinted>
  <dcterms:created xsi:type="dcterms:W3CDTF">2019-12-13T09:43:00Z</dcterms:created>
  <dcterms:modified xsi:type="dcterms:W3CDTF">2020-02-21T12:06:00Z</dcterms:modified>
</cp:coreProperties>
</file>