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9C" w:rsidRDefault="00D66C9C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E2AA3D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D66C9C">
        <w:rPr>
          <w:b/>
        </w:rPr>
        <w:t>14</w:t>
      </w:r>
      <w:r w:rsidR="00A638DE">
        <w:rPr>
          <w:b/>
        </w:rPr>
        <w:t xml:space="preserve"> </w:t>
      </w:r>
      <w:r w:rsidRPr="00293AB3">
        <w:rPr>
          <w:b/>
        </w:rPr>
        <w:t xml:space="preserve">ноября  2015 года                                                                   № </w:t>
      </w:r>
      <w:r w:rsidR="00E2461A">
        <w:rPr>
          <w:b/>
        </w:rPr>
        <w:t>30</w:t>
      </w:r>
    </w:p>
    <w:p w:rsidR="00DB6070" w:rsidRDefault="00DB6070" w:rsidP="00DB6070"/>
    <w:p w:rsidR="00E2461A" w:rsidRPr="00E2461A" w:rsidRDefault="00E2461A" w:rsidP="00E2461A">
      <w:pPr>
        <w:ind w:firstLine="0"/>
        <w:jc w:val="left"/>
        <w:rPr>
          <w:szCs w:val="28"/>
        </w:rPr>
      </w:pPr>
      <w:r w:rsidRPr="00E2461A">
        <w:rPr>
          <w:szCs w:val="28"/>
        </w:rPr>
        <w:t>Об утверждении размера</w:t>
      </w:r>
    </w:p>
    <w:p w:rsidR="00E2461A" w:rsidRDefault="00E2461A" w:rsidP="00E2461A">
      <w:pPr>
        <w:ind w:firstLine="0"/>
        <w:jc w:val="left"/>
        <w:rPr>
          <w:szCs w:val="28"/>
        </w:rPr>
      </w:pPr>
      <w:r w:rsidRPr="00E2461A">
        <w:rPr>
          <w:szCs w:val="28"/>
        </w:rPr>
        <w:t xml:space="preserve">платы за содержание и </w:t>
      </w:r>
      <w:proofErr w:type="gramStart"/>
      <w:r w:rsidRPr="00E2461A">
        <w:rPr>
          <w:szCs w:val="28"/>
        </w:rPr>
        <w:t>текущий</w:t>
      </w:r>
      <w:proofErr w:type="gramEnd"/>
      <w:r w:rsidRPr="00E2461A">
        <w:rPr>
          <w:szCs w:val="28"/>
        </w:rPr>
        <w:t xml:space="preserve"> </w:t>
      </w:r>
    </w:p>
    <w:p w:rsidR="00E2461A" w:rsidRDefault="00E2461A" w:rsidP="00E2461A">
      <w:pPr>
        <w:ind w:firstLine="0"/>
        <w:jc w:val="left"/>
        <w:rPr>
          <w:szCs w:val="28"/>
        </w:rPr>
      </w:pPr>
      <w:r w:rsidRPr="00E2461A">
        <w:rPr>
          <w:szCs w:val="28"/>
        </w:rPr>
        <w:t>ремонт жилья, тарифа на услуги</w:t>
      </w:r>
    </w:p>
    <w:p w:rsidR="00E2461A" w:rsidRPr="00E2461A" w:rsidRDefault="00E2461A" w:rsidP="00E2461A">
      <w:pPr>
        <w:ind w:firstLine="0"/>
        <w:jc w:val="left"/>
        <w:rPr>
          <w:szCs w:val="28"/>
        </w:rPr>
      </w:pPr>
      <w:r w:rsidRPr="00E2461A">
        <w:rPr>
          <w:szCs w:val="28"/>
        </w:rPr>
        <w:t>бани для потребителей</w:t>
      </w:r>
    </w:p>
    <w:p w:rsidR="00E2461A" w:rsidRPr="00E2461A" w:rsidRDefault="00E2461A" w:rsidP="00E2461A">
      <w:pPr>
        <w:ind w:firstLine="0"/>
        <w:jc w:val="left"/>
        <w:rPr>
          <w:szCs w:val="28"/>
        </w:rPr>
      </w:pPr>
      <w:r w:rsidRPr="00E2461A">
        <w:rPr>
          <w:szCs w:val="28"/>
        </w:rPr>
        <w:t>п. Авторемзавод  на 2017 год,</w:t>
      </w:r>
    </w:p>
    <w:p w:rsidR="00E2461A" w:rsidRPr="00E2461A" w:rsidRDefault="00E2461A" w:rsidP="00E2461A">
      <w:pPr>
        <w:ind w:firstLine="0"/>
        <w:jc w:val="left"/>
        <w:rPr>
          <w:szCs w:val="28"/>
        </w:rPr>
      </w:pPr>
      <w:r w:rsidRPr="00E2461A">
        <w:rPr>
          <w:szCs w:val="28"/>
        </w:rPr>
        <w:t>представляемых ОАО «САРС-Катынь»</w:t>
      </w:r>
    </w:p>
    <w:p w:rsidR="00E2461A" w:rsidRPr="00E2461A" w:rsidRDefault="00E2461A" w:rsidP="00E2461A">
      <w:pPr>
        <w:jc w:val="left"/>
        <w:rPr>
          <w:szCs w:val="28"/>
        </w:rPr>
      </w:pPr>
    </w:p>
    <w:p w:rsidR="00E2461A" w:rsidRPr="00E2461A" w:rsidRDefault="00E2461A" w:rsidP="00E2461A">
      <w:pPr>
        <w:ind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Pr="00E2461A">
        <w:rPr>
          <w:szCs w:val="28"/>
        </w:rPr>
        <w:t>Рассмотрев представленные материалы ОА</w:t>
      </w:r>
      <w:r>
        <w:rPr>
          <w:szCs w:val="28"/>
        </w:rPr>
        <w:t xml:space="preserve">О «САРС-Катынь» по утверждению </w:t>
      </w:r>
      <w:r w:rsidRPr="00E2461A">
        <w:rPr>
          <w:szCs w:val="28"/>
        </w:rPr>
        <w:t>размера платы за содержание и ремонт жилья, тарифа на услуги бани для потребителей п. Авторемзавод, руководствуясь    п. 4 ст. 158 Жилищного кодекса РФ,  ст.21  Устава Катынского сельского поселения    Смоленского района Смоленской</w:t>
      </w:r>
      <w:r>
        <w:rPr>
          <w:szCs w:val="28"/>
        </w:rPr>
        <w:t xml:space="preserve"> </w:t>
      </w:r>
      <w:r w:rsidRPr="00E2461A">
        <w:rPr>
          <w:szCs w:val="28"/>
        </w:rPr>
        <w:t>области</w:t>
      </w:r>
    </w:p>
    <w:p w:rsidR="00671B14" w:rsidRPr="00E2461A" w:rsidRDefault="00671B14" w:rsidP="00672BA7">
      <w:pPr>
        <w:ind w:left="57" w:right="-340" w:firstLine="0"/>
        <w:outlineLvl w:val="0"/>
        <w:rPr>
          <w:szCs w:val="28"/>
        </w:rPr>
      </w:pPr>
    </w:p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EA363E" w:rsidRPr="00EA363E" w:rsidRDefault="00EA363E" w:rsidP="00E2461A">
      <w:pPr>
        <w:ind w:left="57" w:right="-340" w:firstLine="0"/>
        <w:outlineLvl w:val="0"/>
        <w:rPr>
          <w:b/>
          <w:szCs w:val="28"/>
        </w:rPr>
      </w:pPr>
      <w:r>
        <w:t xml:space="preserve">      </w:t>
      </w:r>
      <w:r w:rsidR="00E2461A">
        <w:t>1.</w:t>
      </w:r>
      <w:r w:rsidR="00E2461A">
        <w:tab/>
        <w:t>Утвердить размер платы за содержание и ремонт ж</w:t>
      </w:r>
      <w:r w:rsidR="00E2461A">
        <w:t xml:space="preserve">илья, тариф на услуги бани для </w:t>
      </w:r>
      <w:r w:rsidR="00E2461A">
        <w:t>потребителей п. Авторемзавод  Смоленского района, Смоленской области,</w:t>
      </w:r>
      <w:r w:rsidR="00E2461A">
        <w:t xml:space="preserve"> </w:t>
      </w:r>
      <w:r w:rsidR="00E2461A">
        <w:t>представляемые ОАО «САРС-Катынь», согласно приложению 1.</w:t>
      </w:r>
      <w:r>
        <w:t xml:space="preserve"> </w:t>
      </w:r>
    </w:p>
    <w:p w:rsidR="00C24111" w:rsidRPr="00C24111" w:rsidRDefault="00EA363E" w:rsidP="00C24111">
      <w:pPr>
        <w:shd w:val="clear" w:color="auto" w:fill="FFFFFF"/>
        <w:spacing w:line="252" w:lineRule="atLeast"/>
        <w:ind w:firstLine="0"/>
        <w:jc w:val="left"/>
        <w:rPr>
          <w:color w:val="000000"/>
          <w:szCs w:val="28"/>
        </w:rPr>
      </w:pPr>
      <w:r>
        <w:t xml:space="preserve">       </w:t>
      </w:r>
      <w:r w:rsidR="00C24111" w:rsidRPr="00C24111">
        <w:rPr>
          <w:color w:val="000000"/>
          <w:szCs w:val="28"/>
        </w:rPr>
        <w:t>2. Настоящее решение подлежит официальному  опубликованию в  газете «Сельская правда» и обнародованию путем размещения на официальном сайте Администрации Катынского сельского поселения Смоленского района Смоленской области в сети Интернет http://k</w:t>
      </w:r>
      <w:proofErr w:type="spellStart"/>
      <w:r w:rsidR="00C24111" w:rsidRPr="00C24111">
        <w:rPr>
          <w:color w:val="000000"/>
          <w:szCs w:val="28"/>
          <w:lang w:val="en-US"/>
        </w:rPr>
        <w:t>atyn</w:t>
      </w:r>
      <w:proofErr w:type="spellEnd"/>
      <w:r w:rsidR="00C24111" w:rsidRPr="00C24111">
        <w:rPr>
          <w:color w:val="000000"/>
          <w:szCs w:val="28"/>
        </w:rPr>
        <w:t>.smol-ray.ru.</w:t>
      </w:r>
    </w:p>
    <w:p w:rsidR="00E2461A" w:rsidRPr="00E2461A" w:rsidRDefault="00E2461A" w:rsidP="00E2461A">
      <w:pPr>
        <w:ind w:firstLine="0"/>
        <w:jc w:val="left"/>
        <w:rPr>
          <w:szCs w:val="28"/>
        </w:rPr>
      </w:pPr>
      <w:r>
        <w:rPr>
          <w:color w:val="000000"/>
          <w:szCs w:val="28"/>
        </w:rPr>
        <w:t xml:space="preserve">      </w:t>
      </w:r>
      <w:bookmarkStart w:id="0" w:name="_GoBack"/>
      <w:bookmarkEnd w:id="0"/>
      <w:r>
        <w:rPr>
          <w:color w:val="000000"/>
          <w:szCs w:val="28"/>
        </w:rPr>
        <w:t>3.</w:t>
      </w:r>
      <w:r w:rsidR="00C24111" w:rsidRPr="00E2461A">
        <w:rPr>
          <w:rFonts w:ascii="Tahoma" w:hAnsi="Tahoma" w:cs="Tahoma"/>
          <w:color w:val="000000"/>
          <w:szCs w:val="28"/>
        </w:rPr>
        <w:t> </w:t>
      </w:r>
      <w:r w:rsidRPr="00E2461A">
        <w:rPr>
          <w:szCs w:val="28"/>
        </w:rPr>
        <w:t>Данное решение вступает в силу с 1 января 2017 года.</w:t>
      </w:r>
    </w:p>
    <w:p w:rsidR="00C24111" w:rsidRPr="00E2461A" w:rsidRDefault="00C24111" w:rsidP="00C24111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Cs w:val="28"/>
        </w:rPr>
      </w:pPr>
    </w:p>
    <w:p w:rsidR="00EA363E" w:rsidRDefault="00EA363E" w:rsidP="00264DA3">
      <w:pPr>
        <w:ind w:right="-340" w:firstLine="0"/>
        <w:outlineLvl w:val="0"/>
      </w:pPr>
    </w:p>
    <w:p w:rsidR="00C7162B" w:rsidRDefault="00C7162B" w:rsidP="00264DA3">
      <w:pPr>
        <w:ind w:right="-340" w:firstLine="0"/>
        <w:outlineLvl w:val="0"/>
      </w:pP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Заместитель Главы </w:t>
      </w:r>
      <w:proofErr w:type="gramStart"/>
      <w:r w:rsidRPr="00C7162B">
        <w:rPr>
          <w:color w:val="000000"/>
          <w:szCs w:val="28"/>
        </w:rPr>
        <w:t>муниципального</w:t>
      </w:r>
      <w:proofErr w:type="gramEnd"/>
      <w:r w:rsidRPr="00C7162B">
        <w:rPr>
          <w:color w:val="000000"/>
          <w:szCs w:val="28"/>
        </w:rPr>
        <w:t xml:space="preserve"> </w:t>
      </w: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образования Катынского сельского </w:t>
      </w: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поселения Смоленского района </w:t>
      </w: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Смоленской области                                                                        </w:t>
      </w:r>
      <w:proofErr w:type="spellStart"/>
      <w:r w:rsidRPr="00C7162B">
        <w:rPr>
          <w:color w:val="000000"/>
          <w:szCs w:val="28"/>
        </w:rPr>
        <w:t>Н.Л.Орешков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92"/>
      </w:tblGrid>
      <w:tr w:rsidR="00C7162B" w:rsidRPr="00C7162B" w:rsidTr="00C7162B"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62B" w:rsidRPr="00C7162B" w:rsidRDefault="00C7162B" w:rsidP="00C7162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62B" w:rsidRPr="00C7162B" w:rsidRDefault="00C7162B" w:rsidP="00C7162B">
            <w:pPr>
              <w:ind w:firstLine="0"/>
              <w:jc w:val="left"/>
              <w:rPr>
                <w:sz w:val="20"/>
              </w:rPr>
            </w:pPr>
          </w:p>
        </w:tc>
      </w:tr>
    </w:tbl>
    <w:p w:rsidR="00C7162B" w:rsidRPr="00C7162B" w:rsidRDefault="00C7162B" w:rsidP="00C7162B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</w:p>
    <w:sectPr w:rsidR="00C7162B" w:rsidRPr="00C7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3EA"/>
    <w:multiLevelType w:val="hybridMultilevel"/>
    <w:tmpl w:val="03CC194C"/>
    <w:lvl w:ilvl="0" w:tplc="2A14945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022223D"/>
    <w:multiLevelType w:val="hybridMultilevel"/>
    <w:tmpl w:val="758623D2"/>
    <w:lvl w:ilvl="0" w:tplc="0EB81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1603F"/>
    <w:multiLevelType w:val="hybridMultilevel"/>
    <w:tmpl w:val="9F9CA4CA"/>
    <w:lvl w:ilvl="0" w:tplc="31DC4E56">
      <w:start w:val="3"/>
      <w:numFmt w:val="decimal"/>
      <w:lvlText w:val="%1."/>
      <w:lvlJc w:val="left"/>
      <w:pPr>
        <w:ind w:left="60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264DA3"/>
    <w:rsid w:val="0028293B"/>
    <w:rsid w:val="004C2CB8"/>
    <w:rsid w:val="00560988"/>
    <w:rsid w:val="005D1C64"/>
    <w:rsid w:val="00671B14"/>
    <w:rsid w:val="00672BA7"/>
    <w:rsid w:val="0089408B"/>
    <w:rsid w:val="008E10AB"/>
    <w:rsid w:val="00990618"/>
    <w:rsid w:val="00A638DE"/>
    <w:rsid w:val="00AC0A87"/>
    <w:rsid w:val="00AE29FD"/>
    <w:rsid w:val="00C24111"/>
    <w:rsid w:val="00C7162B"/>
    <w:rsid w:val="00D34707"/>
    <w:rsid w:val="00D66C9C"/>
    <w:rsid w:val="00DB6070"/>
    <w:rsid w:val="00E2461A"/>
    <w:rsid w:val="00EA363E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34</cp:revision>
  <cp:lastPrinted>2015-11-27T07:56:00Z</cp:lastPrinted>
  <dcterms:created xsi:type="dcterms:W3CDTF">2015-11-16T07:48:00Z</dcterms:created>
  <dcterms:modified xsi:type="dcterms:W3CDTF">2016-11-15T05:34:00Z</dcterms:modified>
</cp:coreProperties>
</file>