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3F" w:rsidRPr="00214B90" w:rsidRDefault="009B4B3F" w:rsidP="009B4B3F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4B90">
        <w:rPr>
          <w:b/>
          <w:sz w:val="28"/>
          <w:szCs w:val="28"/>
        </w:rPr>
        <w:t xml:space="preserve">СОВЕТ ДЕПУТАТОВ </w:t>
      </w:r>
    </w:p>
    <w:p w:rsidR="009B4B3F" w:rsidRPr="00214B90" w:rsidRDefault="009B4B3F" w:rsidP="009B4B3F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4B90">
        <w:rPr>
          <w:b/>
          <w:sz w:val="28"/>
          <w:szCs w:val="28"/>
        </w:rPr>
        <w:t>КАТЫНСКОГО СЕЛЬСКОГО ПОСЕЛЕНИЯ</w:t>
      </w:r>
    </w:p>
    <w:p w:rsidR="009B4B3F" w:rsidRDefault="009B4B3F" w:rsidP="009B4B3F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4B90">
        <w:rPr>
          <w:b/>
          <w:sz w:val="28"/>
          <w:szCs w:val="28"/>
        </w:rPr>
        <w:t xml:space="preserve"> СМОЛЕНСКОГО РАЙОНА СМОЛЕНСКОЙ ОБЛАСТИ </w:t>
      </w:r>
    </w:p>
    <w:p w:rsidR="009B4B3F" w:rsidRPr="00214B90" w:rsidRDefault="009B4B3F" w:rsidP="009B4B3F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4B3F" w:rsidRDefault="009B4B3F" w:rsidP="009B4B3F">
      <w:pPr>
        <w:shd w:val="clear" w:color="auto" w:fill="FFFFFF"/>
        <w:jc w:val="center"/>
        <w:rPr>
          <w:b/>
          <w:sz w:val="28"/>
          <w:szCs w:val="28"/>
        </w:rPr>
      </w:pPr>
      <w:r w:rsidRPr="0053184A">
        <w:rPr>
          <w:b/>
          <w:color w:val="000000"/>
          <w:sz w:val="28"/>
          <w:szCs w:val="28"/>
        </w:rPr>
        <w:t>РЕШЕНИЕ</w:t>
      </w:r>
    </w:p>
    <w:p w:rsidR="009B4B3F" w:rsidRPr="00F11DD8" w:rsidRDefault="009B4B3F" w:rsidP="009B4B3F">
      <w:pPr>
        <w:shd w:val="clear" w:color="auto" w:fill="FFFFFF"/>
        <w:ind w:left="-142"/>
        <w:jc w:val="center"/>
        <w:rPr>
          <w:b/>
          <w:sz w:val="28"/>
          <w:szCs w:val="28"/>
        </w:rPr>
      </w:pPr>
      <w:r w:rsidRPr="00F11DD8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  19         августа </w:t>
      </w:r>
      <w:r w:rsidRPr="00F11DD8">
        <w:rPr>
          <w:b/>
          <w:color w:val="000000"/>
          <w:sz w:val="28"/>
          <w:szCs w:val="28"/>
        </w:rPr>
        <w:t xml:space="preserve"> 2014 года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F11DD8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23</w:t>
      </w:r>
    </w:p>
    <w:p w:rsidR="009B4B3F" w:rsidRDefault="009B4B3F" w:rsidP="009B4B3F">
      <w:pPr>
        <w:shd w:val="clear" w:color="auto" w:fill="FFFFFF"/>
        <w:rPr>
          <w:color w:val="000000"/>
          <w:sz w:val="28"/>
          <w:szCs w:val="28"/>
        </w:rPr>
      </w:pPr>
      <w:r w:rsidRPr="0053184A">
        <w:rPr>
          <w:color w:val="000000"/>
          <w:sz w:val="28"/>
          <w:szCs w:val="28"/>
        </w:rPr>
        <w:t xml:space="preserve"> </w:t>
      </w:r>
    </w:p>
    <w:p w:rsidR="009B4B3F" w:rsidRPr="00F11DD8" w:rsidRDefault="009B4B3F" w:rsidP="009B4B3F">
      <w:pPr>
        <w:pStyle w:val="a3"/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F11DD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материальном стимулировании граждан, участвующих в охране общественного порядка и являющихся членами добровольной народной дружины Катынского сельского поселения Смоленского района Смоленской области</w:t>
      </w:r>
    </w:p>
    <w:p w:rsidR="009B4B3F" w:rsidRDefault="009B4B3F" w:rsidP="009B4B3F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4B3F" w:rsidRDefault="009B4B3F" w:rsidP="009B4B3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640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основании </w:t>
      </w:r>
      <w:hyperlink r:id="rId4" w:history="1">
        <w:r w:rsidRPr="00DD26A3">
          <w:rPr>
            <w:sz w:val="28"/>
            <w:szCs w:val="28"/>
          </w:rPr>
          <w:t>пункта 33 статьи 14</w:t>
        </w:r>
      </w:hyperlink>
      <w:r w:rsidRPr="00DD26A3">
        <w:rPr>
          <w:sz w:val="28"/>
          <w:szCs w:val="28"/>
        </w:rPr>
        <w:t xml:space="preserve">, </w:t>
      </w:r>
      <w:hyperlink r:id="rId5" w:history="1">
        <w:r w:rsidRPr="00DD26A3">
          <w:rPr>
            <w:sz w:val="28"/>
            <w:szCs w:val="28"/>
          </w:rPr>
          <w:t>части 5 статьи 20</w:t>
        </w:r>
      </w:hyperlink>
      <w:r w:rsidRPr="00DD26A3"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(в ред. Федерального </w:t>
      </w:r>
      <w:hyperlink r:id="rId6" w:history="1">
        <w:r w:rsidRPr="00DD26A3">
          <w:rPr>
            <w:sz w:val="28"/>
            <w:szCs w:val="28"/>
          </w:rPr>
          <w:t>закона</w:t>
        </w:r>
      </w:hyperlink>
      <w:r w:rsidRPr="00DD26A3">
        <w:rPr>
          <w:sz w:val="28"/>
          <w:szCs w:val="28"/>
        </w:rPr>
        <w:t xml:space="preserve"> от 02.04.2014 N 70-ФЗ), в целях оказания социальной поддержки гражданам, активно участвующим в деятельности добровольных формирований населения по о</w:t>
      </w:r>
      <w:r>
        <w:rPr>
          <w:sz w:val="28"/>
          <w:szCs w:val="28"/>
        </w:rPr>
        <w:t xml:space="preserve">хране общественного порядка, предупреждению и пресечению правонарушений на территории  Катынского сельского поселения Смоленского района Смоленской области и являющимся членами добровольной народной дружины Катынского сельского поселения Смоленского района Смоленской области, руководствуясь Уставом Катынского сельского поселения Смоленского района Смоленской области, Совет депутатов Катынского </w:t>
      </w:r>
      <w:r>
        <w:rPr>
          <w:bCs/>
          <w:sz w:val="28"/>
          <w:szCs w:val="28"/>
        </w:rPr>
        <w:t xml:space="preserve"> </w:t>
      </w:r>
      <w:r w:rsidRPr="00B333CB">
        <w:rPr>
          <w:bCs/>
          <w:sz w:val="28"/>
          <w:szCs w:val="28"/>
        </w:rPr>
        <w:t>сельского поселения Смоленского района Смоленской области</w:t>
      </w:r>
      <w:r w:rsidRPr="00B333CB">
        <w:rPr>
          <w:sz w:val="28"/>
          <w:szCs w:val="28"/>
        </w:rPr>
        <w:t xml:space="preserve"> </w:t>
      </w:r>
    </w:p>
    <w:p w:rsidR="009B4B3F" w:rsidRDefault="009B4B3F" w:rsidP="009B4B3F">
      <w:pPr>
        <w:shd w:val="clear" w:color="auto" w:fill="FFFFFF"/>
        <w:tabs>
          <w:tab w:val="left" w:pos="709"/>
        </w:tabs>
        <w:ind w:firstLine="523"/>
        <w:jc w:val="both"/>
        <w:rPr>
          <w:sz w:val="28"/>
          <w:szCs w:val="28"/>
        </w:rPr>
      </w:pPr>
    </w:p>
    <w:p w:rsidR="009B4B3F" w:rsidRPr="0053184A" w:rsidRDefault="009B4B3F" w:rsidP="009B4B3F">
      <w:pPr>
        <w:shd w:val="clear" w:color="auto" w:fill="FFFFFF"/>
        <w:jc w:val="both"/>
        <w:rPr>
          <w:b/>
          <w:sz w:val="28"/>
          <w:szCs w:val="28"/>
        </w:rPr>
      </w:pPr>
      <w:r w:rsidRPr="0053184A">
        <w:rPr>
          <w:color w:val="000000"/>
          <w:sz w:val="28"/>
          <w:szCs w:val="28"/>
        </w:rPr>
        <w:t xml:space="preserve">        </w:t>
      </w:r>
      <w:r w:rsidRPr="0053184A">
        <w:rPr>
          <w:b/>
          <w:color w:val="000000"/>
          <w:sz w:val="28"/>
          <w:szCs w:val="28"/>
        </w:rPr>
        <w:t>РЕШИЛ:</w:t>
      </w:r>
      <w:r>
        <w:rPr>
          <w:b/>
          <w:color w:val="000000"/>
          <w:sz w:val="28"/>
          <w:szCs w:val="28"/>
        </w:rPr>
        <w:t xml:space="preserve"> </w:t>
      </w:r>
    </w:p>
    <w:p w:rsidR="009B4B3F" w:rsidRDefault="009B4B3F" w:rsidP="009B4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B3F" w:rsidRDefault="009B4B3F" w:rsidP="009B4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 w:rsidRPr="00A54B9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материального стимулирования граждан, участвующих в охране общественного порядка и являющихся членами добровольной народной дружины Катынского сельского поселения Смоленского района Смоленской области (прилагается).</w:t>
      </w:r>
    </w:p>
    <w:p w:rsidR="009B4B3F" w:rsidRDefault="009B4B3F" w:rsidP="009B4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финансирование расходов на материальное стимулирование граждан, участвующих в охране общественного порядка и являющихся членами добровольной народной дружины Катынского сельского поселения Смоленского района Смоленской области, осуществляется за счет бюджета муниципального образования  Катынского сельского поселения Смоленского района Смоленской области.</w:t>
      </w:r>
    </w:p>
    <w:p w:rsidR="009B4B3F" w:rsidRDefault="009B4B3F" w:rsidP="009B4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B4B3F" w:rsidRDefault="009B4B3F" w:rsidP="009B4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 ведущего специалиста Батову Т.Ф.</w:t>
      </w:r>
    </w:p>
    <w:p w:rsidR="009B4B3F" w:rsidRDefault="009B4B3F" w:rsidP="009B4B3F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B3F" w:rsidRDefault="009B4B3F" w:rsidP="009B4B3F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4B3F" w:rsidRDefault="009B4B3F" w:rsidP="009B4B3F">
      <w:pPr>
        <w:shd w:val="clear" w:color="auto" w:fill="FFFFFF"/>
        <w:tabs>
          <w:tab w:val="left" w:pos="8006"/>
        </w:tabs>
        <w:rPr>
          <w:sz w:val="28"/>
          <w:szCs w:val="28"/>
        </w:rPr>
      </w:pPr>
      <w:r>
        <w:rPr>
          <w:sz w:val="28"/>
          <w:szCs w:val="28"/>
        </w:rPr>
        <w:t>Катынского      сельского поселения</w:t>
      </w:r>
    </w:p>
    <w:p w:rsidR="009B4B3F" w:rsidRPr="00C640E9" w:rsidRDefault="009B4B3F" w:rsidP="009B4B3F">
      <w:pPr>
        <w:shd w:val="clear" w:color="auto" w:fill="FFFFFF"/>
        <w:tabs>
          <w:tab w:val="left" w:pos="8006"/>
        </w:tabs>
        <w:rPr>
          <w:sz w:val="28"/>
          <w:szCs w:val="28"/>
        </w:rPr>
        <w:sectPr w:rsidR="009B4B3F" w:rsidRPr="00C640E9" w:rsidSect="00A54B9D">
          <w:pgSz w:w="11909" w:h="16834"/>
          <w:pgMar w:top="1134" w:right="567" w:bottom="340" w:left="1134" w:header="720" w:footer="720" w:gutter="0"/>
          <w:pgNumType w:start="0"/>
          <w:cols w:space="60"/>
          <w:noEndnote/>
          <w:titlePg/>
          <w:docGrid w:linePitch="299"/>
        </w:sectPr>
      </w:pPr>
      <w:r>
        <w:rPr>
          <w:sz w:val="28"/>
          <w:szCs w:val="28"/>
        </w:rPr>
        <w:t>Смоленского района Смоленской области                                          Иванова Л.С.</w:t>
      </w:r>
    </w:p>
    <w:p w:rsidR="009B4B3F" w:rsidRPr="00C640E9" w:rsidRDefault="009B4B3F" w:rsidP="009B4B3F">
      <w:pPr>
        <w:tabs>
          <w:tab w:val="left" w:pos="720"/>
          <w:tab w:val="left" w:pos="5760"/>
        </w:tabs>
        <w:ind w:left="5670"/>
        <w:jc w:val="both"/>
        <w:rPr>
          <w:sz w:val="28"/>
          <w:szCs w:val="28"/>
        </w:rPr>
      </w:pPr>
      <w:r w:rsidRPr="00C640E9">
        <w:rPr>
          <w:sz w:val="28"/>
          <w:szCs w:val="28"/>
        </w:rPr>
        <w:lastRenderedPageBreak/>
        <w:t xml:space="preserve">Приложение </w:t>
      </w:r>
    </w:p>
    <w:p w:rsidR="009B4B3F" w:rsidRDefault="009B4B3F" w:rsidP="009B4B3F">
      <w:pPr>
        <w:ind w:left="5670"/>
        <w:jc w:val="both"/>
        <w:rPr>
          <w:sz w:val="28"/>
          <w:szCs w:val="28"/>
        </w:rPr>
      </w:pPr>
      <w:r w:rsidRPr="00C640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Катынского  сельского поселения</w:t>
      </w:r>
    </w:p>
    <w:p w:rsidR="009B4B3F" w:rsidRDefault="009B4B3F" w:rsidP="009B4B3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9B4B3F" w:rsidRPr="00C640E9" w:rsidRDefault="009B4B3F" w:rsidP="009B4B3F">
      <w:pPr>
        <w:ind w:left="5670"/>
        <w:jc w:val="both"/>
        <w:rPr>
          <w:sz w:val="28"/>
          <w:szCs w:val="28"/>
        </w:rPr>
      </w:pPr>
    </w:p>
    <w:p w:rsidR="009B4B3F" w:rsidRPr="00C640E9" w:rsidRDefault="009B4B3F" w:rsidP="009B4B3F">
      <w:pPr>
        <w:ind w:left="5670"/>
        <w:jc w:val="both"/>
        <w:rPr>
          <w:sz w:val="28"/>
          <w:szCs w:val="28"/>
        </w:rPr>
      </w:pPr>
      <w:r w:rsidRPr="00C640E9">
        <w:rPr>
          <w:sz w:val="28"/>
          <w:szCs w:val="28"/>
        </w:rPr>
        <w:t xml:space="preserve">от </w:t>
      </w:r>
      <w:r>
        <w:rPr>
          <w:sz w:val="28"/>
          <w:szCs w:val="28"/>
        </w:rPr>
        <w:t>19 .08.2014 г.</w:t>
      </w:r>
      <w:r w:rsidRPr="00C640E9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9B4B3F" w:rsidRPr="00C640E9" w:rsidRDefault="009B4B3F" w:rsidP="009B4B3F">
      <w:pPr>
        <w:jc w:val="both"/>
        <w:rPr>
          <w:sz w:val="28"/>
          <w:szCs w:val="28"/>
        </w:rPr>
      </w:pPr>
    </w:p>
    <w:p w:rsidR="009B4B3F" w:rsidRDefault="009B4B3F" w:rsidP="009B4B3F">
      <w:pPr>
        <w:jc w:val="both"/>
        <w:rPr>
          <w:b/>
          <w:sz w:val="28"/>
          <w:szCs w:val="28"/>
        </w:rPr>
      </w:pPr>
    </w:p>
    <w:p w:rsidR="009B4B3F" w:rsidRDefault="009B4B3F" w:rsidP="009B4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B4B3F" w:rsidRDefault="009B4B3F" w:rsidP="009B4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МАТЕРИАЛЬНОГО СТИМУЛИРОВАНИЯ ГРАЖДАН,</w:t>
      </w:r>
    </w:p>
    <w:p w:rsidR="009B4B3F" w:rsidRDefault="009B4B3F" w:rsidP="009B4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УЧАСТВУЮЩИХ В ОХРАНЕ ОБЩЕСТВЕННОГО ПОРЯДКА И ЯВЛЯЮЩИХСЯ ЧЛЕНАМИ ДОБРОВОЛЬНОЙ НАРОДНОЙ ДРУЖИНЫ КАТЫНСКОГО СЕЛЬСКОГО ПОСЕЛЕНИЯ СМОЛЕНСКОГО РАЙОНА СМОЛЕНСКОЙ ОБЛАСТИ</w:t>
      </w:r>
    </w:p>
    <w:p w:rsidR="009B4B3F" w:rsidRDefault="009B4B3F" w:rsidP="009B4B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B4B3F" w:rsidRDefault="009B4B3F" w:rsidP="009B4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F" w:rsidRPr="0022251E" w:rsidRDefault="009B4B3F" w:rsidP="009B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251E">
        <w:rPr>
          <w:bCs/>
          <w:sz w:val="28"/>
          <w:szCs w:val="28"/>
        </w:rPr>
        <w:t xml:space="preserve">1. Порядок материального стимулирования граждан, участвующих в охране общественного порядка и являющихся членами добровольной народной дружины </w:t>
      </w:r>
      <w:r>
        <w:rPr>
          <w:bCs/>
          <w:sz w:val="28"/>
          <w:szCs w:val="28"/>
        </w:rPr>
        <w:t xml:space="preserve"> Кактынского сельского поселения Смоленского района Смоленской области</w:t>
      </w:r>
      <w:r w:rsidRPr="0022251E">
        <w:rPr>
          <w:bCs/>
          <w:sz w:val="28"/>
          <w:szCs w:val="28"/>
        </w:rPr>
        <w:t xml:space="preserve"> (далее - дружинники), разработан в соответствии с Федеральным </w:t>
      </w:r>
      <w:hyperlink r:id="rId8" w:history="1">
        <w:r w:rsidRPr="00A54B9D">
          <w:rPr>
            <w:bCs/>
            <w:sz w:val="28"/>
            <w:szCs w:val="28"/>
          </w:rPr>
          <w:t>законом</w:t>
        </w:r>
      </w:hyperlink>
      <w:r w:rsidRPr="00A54B9D">
        <w:rPr>
          <w:bCs/>
          <w:sz w:val="28"/>
          <w:szCs w:val="28"/>
        </w:rPr>
        <w:t xml:space="preserve"> о</w:t>
      </w:r>
      <w:r w:rsidRPr="0022251E">
        <w:rPr>
          <w:bCs/>
          <w:sz w:val="28"/>
          <w:szCs w:val="28"/>
        </w:rPr>
        <w:t xml:space="preserve">т 6 октября 2003 г. N 131-ФЗ "Об общих принципах организации местного самоуправления в Российской Федерации" в целях создания условий для деятельности добровольных формирований населения по охране общественного порядка на территории </w:t>
      </w:r>
      <w:r>
        <w:rPr>
          <w:bCs/>
          <w:sz w:val="28"/>
          <w:szCs w:val="28"/>
        </w:rPr>
        <w:t>Катынского  сельского поселения Смоленского района Смоленской области</w:t>
      </w:r>
      <w:r w:rsidRPr="0022251E">
        <w:rPr>
          <w:bCs/>
          <w:sz w:val="28"/>
          <w:szCs w:val="28"/>
        </w:rPr>
        <w:t xml:space="preserve"> и устанавливает размер и условия выплат ежемесячного денежного поощрения дружинникам.</w:t>
      </w:r>
    </w:p>
    <w:p w:rsidR="009B4B3F" w:rsidRPr="0022251E" w:rsidRDefault="009B4B3F" w:rsidP="009B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251E">
        <w:rPr>
          <w:bCs/>
          <w:sz w:val="28"/>
          <w:szCs w:val="28"/>
        </w:rPr>
        <w:t xml:space="preserve">2. Размер ежемесячного денежного поощрения дружинникам определяется на основании табеля учета времени дежурств дружинников из расчета: </w:t>
      </w:r>
      <w:r w:rsidRPr="0022251E">
        <w:rPr>
          <w:bCs/>
          <w:i/>
          <w:sz w:val="28"/>
          <w:szCs w:val="28"/>
        </w:rPr>
        <w:t>60 (шестьдесят) рублей</w:t>
      </w:r>
      <w:r w:rsidRPr="0022251E">
        <w:rPr>
          <w:bCs/>
          <w:sz w:val="28"/>
          <w:szCs w:val="28"/>
        </w:rPr>
        <w:t xml:space="preserve"> - за 1 час дежурства в будний день, </w:t>
      </w:r>
      <w:r w:rsidRPr="0022251E">
        <w:rPr>
          <w:bCs/>
          <w:i/>
          <w:sz w:val="28"/>
          <w:szCs w:val="28"/>
        </w:rPr>
        <w:t>120 (сто двадцать)</w:t>
      </w:r>
      <w:r w:rsidRPr="0022251E">
        <w:rPr>
          <w:bCs/>
          <w:sz w:val="28"/>
          <w:szCs w:val="28"/>
        </w:rPr>
        <w:t xml:space="preserve"> </w:t>
      </w:r>
      <w:r w:rsidRPr="0022251E">
        <w:rPr>
          <w:bCs/>
          <w:i/>
          <w:sz w:val="28"/>
          <w:szCs w:val="28"/>
        </w:rPr>
        <w:t>рублей</w:t>
      </w:r>
      <w:r w:rsidRPr="0022251E">
        <w:rPr>
          <w:bCs/>
          <w:sz w:val="28"/>
          <w:szCs w:val="28"/>
        </w:rPr>
        <w:t xml:space="preserve"> - за 1 час дежурства в субботу, воскресенье или нерабочий праздничный день в пределах ассигнований, предусмотренных главным распорядителем бюджетных средств на указанные цели.</w:t>
      </w:r>
    </w:p>
    <w:p w:rsidR="009B4B3F" w:rsidRPr="0022251E" w:rsidRDefault="009B4B3F" w:rsidP="009B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251E">
        <w:rPr>
          <w:bCs/>
          <w:sz w:val="28"/>
          <w:szCs w:val="28"/>
        </w:rPr>
        <w:t xml:space="preserve">3. Выплата ежемесячного денежного поощрения дружинникам осуществляется </w:t>
      </w:r>
      <w:r>
        <w:rPr>
          <w:bCs/>
          <w:sz w:val="28"/>
          <w:szCs w:val="28"/>
        </w:rPr>
        <w:t>А</w:t>
      </w:r>
      <w:r w:rsidRPr="0022251E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 Катынского  сельского поселения</w:t>
      </w:r>
      <w:r w:rsidRPr="0022251E">
        <w:rPr>
          <w:bCs/>
          <w:sz w:val="28"/>
          <w:szCs w:val="28"/>
        </w:rPr>
        <w:t xml:space="preserve"> на основании табеля учета времени дежурств дружинников.</w:t>
      </w:r>
    </w:p>
    <w:p w:rsidR="009B4B3F" w:rsidRPr="0022251E" w:rsidRDefault="009B4B3F" w:rsidP="009B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2251E">
        <w:rPr>
          <w:bCs/>
          <w:sz w:val="28"/>
          <w:szCs w:val="28"/>
        </w:rPr>
        <w:t xml:space="preserve">. Выплата ежемесячного денежного поощрения дружинникам производится за счет средств, предусмотренных </w:t>
      </w:r>
      <w:r>
        <w:rPr>
          <w:bCs/>
          <w:sz w:val="28"/>
          <w:szCs w:val="28"/>
        </w:rPr>
        <w:t>А</w:t>
      </w:r>
      <w:r w:rsidRPr="0022251E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 Катынского сельского поселения</w:t>
      </w:r>
      <w:r w:rsidRPr="0022251E">
        <w:rPr>
          <w:bCs/>
          <w:sz w:val="28"/>
          <w:szCs w:val="28"/>
        </w:rPr>
        <w:t xml:space="preserve"> в пределах утвержденных бюджетных ассигнований.</w:t>
      </w:r>
    </w:p>
    <w:p w:rsidR="009B4B3F" w:rsidRPr="0022251E" w:rsidRDefault="009B4B3F" w:rsidP="009B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251E">
        <w:rPr>
          <w:bCs/>
          <w:sz w:val="28"/>
          <w:szCs w:val="28"/>
        </w:rPr>
        <w:t xml:space="preserve">6. Изменения в настоящий Порядок вносятся решением </w:t>
      </w:r>
      <w:r>
        <w:rPr>
          <w:bCs/>
          <w:sz w:val="28"/>
          <w:szCs w:val="28"/>
        </w:rPr>
        <w:t>Совета депутатов Катынского  сельского поселения</w:t>
      </w:r>
      <w:r w:rsidRPr="0022251E">
        <w:rPr>
          <w:bCs/>
          <w:sz w:val="28"/>
          <w:szCs w:val="28"/>
        </w:rPr>
        <w:t xml:space="preserve"> и вступают в силу со дня его официального опубликования.</w:t>
      </w:r>
    </w:p>
    <w:p w:rsidR="009B4B3F" w:rsidRPr="0022251E" w:rsidRDefault="009B4B3F" w:rsidP="009B4B3F">
      <w:pPr>
        <w:jc w:val="both"/>
        <w:rPr>
          <w:sz w:val="28"/>
          <w:szCs w:val="28"/>
        </w:rPr>
      </w:pPr>
    </w:p>
    <w:p w:rsidR="009B4B3F" w:rsidRDefault="009B4B3F" w:rsidP="009B4B3F">
      <w:pPr>
        <w:jc w:val="both"/>
        <w:rPr>
          <w:b/>
          <w:sz w:val="28"/>
          <w:szCs w:val="28"/>
        </w:rPr>
      </w:pPr>
    </w:p>
    <w:p w:rsidR="009B4B3F" w:rsidRDefault="009B4B3F" w:rsidP="009B4B3F">
      <w:pPr>
        <w:jc w:val="both"/>
        <w:rPr>
          <w:b/>
          <w:sz w:val="28"/>
          <w:szCs w:val="28"/>
        </w:rPr>
      </w:pPr>
    </w:p>
    <w:p w:rsidR="004368DE" w:rsidRPr="009B4B3F" w:rsidRDefault="004368DE" w:rsidP="009B4B3F">
      <w:bookmarkStart w:id="0" w:name="_GoBack"/>
      <w:bookmarkEnd w:id="0"/>
    </w:p>
    <w:sectPr w:rsidR="004368DE" w:rsidRPr="009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8"/>
    <w:rsid w:val="003728E8"/>
    <w:rsid w:val="004368DE"/>
    <w:rsid w:val="00621334"/>
    <w:rsid w:val="009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FA9A-BD1B-4040-8900-265DC84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3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CA043CF0337BDC87265D0B435D305BF094F47AF247179F531D0900A9EDB2812C7BE5860E888BF07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2010491EB6C7944F562BB797A91656E11E9FC269BB1A897D5950D7DB4D911B83BA2348A5A77A1D66528E7L6b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F4BA013D12EF2B436E6E67AAC237B73E25D0E26C8185A9BBCC9BD0282D54307FDBA9CAACDEFD39sBM" TargetMode="External"/><Relationship Id="rId5" Type="http://schemas.openxmlformats.org/officeDocument/2006/relationships/hyperlink" Target="consultantplus://offline/ref=11A2010491EB6C7944F57CB66F16CE606F1CB2F82093B8FACA82935A22E4DF44F87BA461C91F7AA5LDb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A2010491EB6C7944F57CB66F16CE606F1CB2F82093B8FACA82935A22E4DF44F87BA468LCb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2014-08-21T06:19:00Z</dcterms:created>
  <dcterms:modified xsi:type="dcterms:W3CDTF">2014-08-21T06:19:00Z</dcterms:modified>
</cp:coreProperties>
</file>